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0" w:rsidRPr="00EC100F" w:rsidRDefault="000452BE" w:rsidP="00197A60">
      <w:pPr>
        <w:spacing w:after="0" w:line="539" w:lineRule="exact"/>
        <w:ind w:right="-20"/>
        <w:rPr>
          <w:rFonts w:ascii="Georgia" w:eastAsia="Georgia" w:hAnsi="Georgia" w:cs="Georgia"/>
          <w:color w:val="768838"/>
          <w:sz w:val="48"/>
          <w:szCs w:val="48"/>
        </w:rPr>
      </w:pPr>
      <w:r>
        <w:rPr>
          <w:rFonts w:ascii="Georgia" w:eastAsia="Georgia" w:hAnsi="Georgia" w:cs="Georgia"/>
          <w:b/>
          <w:bCs/>
          <w:noProof/>
          <w:color w:val="768838"/>
          <w:spacing w:val="-5"/>
          <w:position w:val="-1"/>
          <w:sz w:val="48"/>
          <w:szCs w:val="48"/>
          <w:u w:val="thick" w:color="587B26"/>
          <w:lang w:eastAsia="en-GB"/>
        </w:rPr>
        <w:drawing>
          <wp:anchor distT="0" distB="0" distL="114300" distR="114300" simplePos="0" relativeHeight="251664384" behindDoc="1" locked="0" layoutInCell="1" allowOverlap="1" wp14:anchorId="0EF274DC" wp14:editId="0679D146">
            <wp:simplePos x="0" y="0"/>
            <wp:positionH relativeFrom="column">
              <wp:posOffset>4958080</wp:posOffset>
            </wp:positionH>
            <wp:positionV relativeFrom="paragraph">
              <wp:posOffset>-176530</wp:posOffset>
            </wp:positionV>
            <wp:extent cx="1286510" cy="917575"/>
            <wp:effectExtent l="0" t="0" r="8890" b="0"/>
            <wp:wrapThrough wrapText="bothSides">
              <wp:wrapPolygon edited="0">
                <wp:start x="0" y="0"/>
                <wp:lineTo x="0" y="21077"/>
                <wp:lineTo x="21429" y="21077"/>
                <wp:lineTo x="21429" y="0"/>
                <wp:lineTo x="0" y="0"/>
              </wp:wrapPolygon>
            </wp:wrapThrough>
            <wp:docPr id="6" name="Picture 6" descr="\\Nfwi-srv01\personal\y.akintola\theWI_StrapStack_CMY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fwi-srv01\personal\y.akintola\theWI_StrapStack_CMYK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60" w:rsidRPr="00EC100F">
        <w:rPr>
          <w:rFonts w:ascii="Georgia" w:eastAsia="Georgia" w:hAnsi="Georgia" w:cs="Georgia"/>
          <w:b/>
          <w:bCs/>
          <w:color w:val="768838"/>
          <w:spacing w:val="-5"/>
          <w:position w:val="-1"/>
          <w:sz w:val="48"/>
          <w:szCs w:val="48"/>
          <w:u w:val="thick" w:color="587B26"/>
        </w:rPr>
        <w:t>NFWI</w:t>
      </w:r>
    </w:p>
    <w:p w:rsidR="00197A60" w:rsidRDefault="00197A60" w:rsidP="00197A60">
      <w:pPr>
        <w:spacing w:after="0" w:line="474" w:lineRule="exact"/>
        <w:ind w:right="-20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color w:val="003223"/>
          <w:spacing w:val="-9"/>
          <w:sz w:val="48"/>
          <w:szCs w:val="48"/>
          <w:u w:val="thick" w:color="003223"/>
        </w:rPr>
        <w:t>R</w:t>
      </w:r>
      <w:r>
        <w:rPr>
          <w:rFonts w:ascii="Georgia" w:eastAsia="Georgia" w:hAnsi="Georgia" w:cs="Georgia"/>
          <w:color w:val="003223"/>
          <w:spacing w:val="-3"/>
          <w:sz w:val="48"/>
          <w:szCs w:val="48"/>
          <w:u w:val="thick" w:color="003223"/>
        </w:rPr>
        <w:t>e</w:t>
      </w:r>
      <w:r>
        <w:rPr>
          <w:rFonts w:ascii="Georgia" w:eastAsia="Georgia" w:hAnsi="Georgia" w:cs="Georgia"/>
          <w:color w:val="003223"/>
          <w:spacing w:val="-8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o</w:t>
      </w:r>
      <w:r>
        <w:rPr>
          <w:rFonts w:ascii="Georgia" w:eastAsia="Georgia" w:hAnsi="Georgia" w:cs="Georgia"/>
          <w:color w:val="003223"/>
          <w:spacing w:val="-17"/>
          <w:sz w:val="48"/>
          <w:szCs w:val="48"/>
          <w:u w:val="thick" w:color="003223"/>
        </w:rPr>
        <w:t>l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u</w:t>
      </w:r>
      <w:r>
        <w:rPr>
          <w:rFonts w:ascii="Georgia" w:eastAsia="Georgia" w:hAnsi="Georgia" w:cs="Georgia"/>
          <w:color w:val="003223"/>
          <w:sz w:val="48"/>
          <w:szCs w:val="48"/>
          <w:u w:val="thick" w:color="003223"/>
        </w:rPr>
        <w:t>t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i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on</w:t>
      </w:r>
      <w:r>
        <w:rPr>
          <w:rFonts w:ascii="Georgia" w:eastAsia="Georgia" w:hAnsi="Georgia" w:cs="Georgia"/>
          <w:color w:val="003223"/>
          <w:spacing w:val="-4"/>
          <w:sz w:val="48"/>
          <w:szCs w:val="48"/>
          <w:u w:val="thick" w:color="003223"/>
        </w:rPr>
        <w:t xml:space="preserve"> </w:t>
      </w:r>
      <w:r>
        <w:rPr>
          <w:rFonts w:ascii="Georgia" w:eastAsia="Georgia" w:hAnsi="Georgia" w:cs="Georgia"/>
          <w:color w:val="003223"/>
          <w:spacing w:val="-10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ub</w:t>
      </w:r>
      <w:r>
        <w:rPr>
          <w:rFonts w:ascii="Georgia" w:eastAsia="Georgia" w:hAnsi="Georgia" w:cs="Georgia"/>
          <w:color w:val="003223"/>
          <w:spacing w:val="-4"/>
          <w:sz w:val="48"/>
          <w:szCs w:val="48"/>
          <w:u w:val="thick" w:color="003223"/>
        </w:rPr>
        <w:t>m</w:t>
      </w:r>
      <w:r>
        <w:rPr>
          <w:rFonts w:ascii="Georgia" w:eastAsia="Georgia" w:hAnsi="Georgia" w:cs="Georgia"/>
          <w:color w:val="003223"/>
          <w:spacing w:val="-5"/>
          <w:sz w:val="48"/>
          <w:szCs w:val="48"/>
          <w:u w:val="thick" w:color="003223"/>
        </w:rPr>
        <w:t>is</w:t>
      </w:r>
      <w:r>
        <w:rPr>
          <w:rFonts w:ascii="Georgia" w:eastAsia="Georgia" w:hAnsi="Georgia" w:cs="Georgia"/>
          <w:color w:val="003223"/>
          <w:spacing w:val="-11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i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on</w:t>
      </w:r>
      <w:r>
        <w:rPr>
          <w:rFonts w:ascii="Georgia" w:eastAsia="Georgia" w:hAnsi="Georgia" w:cs="Georgia"/>
          <w:color w:val="003223"/>
          <w:spacing w:val="-2"/>
          <w:sz w:val="48"/>
          <w:szCs w:val="48"/>
          <w:u w:val="thick" w:color="003223"/>
        </w:rPr>
        <w:t xml:space="preserve"> </w:t>
      </w:r>
      <w:r>
        <w:rPr>
          <w:rFonts w:ascii="Georgia" w:eastAsia="Georgia" w:hAnsi="Georgia" w:cs="Georgia"/>
          <w:color w:val="003223"/>
          <w:spacing w:val="-14"/>
          <w:sz w:val="48"/>
          <w:szCs w:val="48"/>
          <w:u w:val="thick" w:color="003223"/>
        </w:rPr>
        <w:t>f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</w:t>
      </w:r>
      <w:r>
        <w:rPr>
          <w:rFonts w:ascii="Georgia" w:eastAsia="Georgia" w:hAnsi="Georgia" w:cs="Georgia"/>
          <w:color w:val="003223"/>
          <w:spacing w:val="2"/>
          <w:sz w:val="48"/>
          <w:szCs w:val="48"/>
          <w:u w:val="thick" w:color="003223"/>
        </w:rPr>
        <w:t>r</w:t>
      </w:r>
      <w:r>
        <w:rPr>
          <w:rFonts w:ascii="Georgia" w:eastAsia="Georgia" w:hAnsi="Georgia" w:cs="Georgia"/>
          <w:color w:val="003223"/>
          <w:sz w:val="48"/>
          <w:szCs w:val="48"/>
          <w:u w:val="thick" w:color="003223"/>
        </w:rPr>
        <w:t>m</w:t>
      </w:r>
    </w:p>
    <w:p w:rsidR="00197A60" w:rsidRDefault="00197A60" w:rsidP="00197A60">
      <w:pPr>
        <w:spacing w:after="0"/>
        <w:sectPr w:rsidR="00197A60" w:rsidSect="008536BD">
          <w:footerReference w:type="default" r:id="rId9"/>
          <w:pgSz w:w="11920" w:h="16840"/>
          <w:pgMar w:top="851" w:right="1060" w:bottom="1600" w:left="960" w:header="720" w:footer="1412" w:gutter="0"/>
          <w:cols w:space="720"/>
        </w:sectPr>
      </w:pPr>
    </w:p>
    <w:p w:rsidR="00197A60" w:rsidRDefault="00197A60" w:rsidP="00197A60">
      <w:pPr>
        <w:spacing w:after="0" w:line="300" w:lineRule="exact"/>
        <w:ind w:right="517"/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</w:pPr>
    </w:p>
    <w:p w:rsidR="00D17AAA" w:rsidRDefault="00197A60" w:rsidP="00D17AAA">
      <w:pPr>
        <w:spacing w:after="0" w:line="240" w:lineRule="auto"/>
        <w:rPr>
          <w:rFonts w:ascii="Georgia" w:eastAsia="Georgia" w:hAnsi="Georgia" w:cs="Georgia"/>
          <w:i/>
          <w:color w:val="768838"/>
          <w:sz w:val="24"/>
          <w:szCs w:val="24"/>
        </w:rPr>
      </w:pP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Pleas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2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ensur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2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t</w:t>
      </w:r>
      <w:r w:rsidRPr="00EC100F">
        <w:rPr>
          <w:rFonts w:ascii="Georgia" w:eastAsia="Georgia" w:hAnsi="Georgia" w:cs="Georgia"/>
          <w:i/>
          <w:color w:val="768838"/>
          <w:spacing w:val="-3"/>
          <w:sz w:val="24"/>
          <w:szCs w:val="24"/>
        </w:rPr>
        <w:t>h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a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t</w:t>
      </w:r>
      <w:r w:rsidRPr="00EC100F">
        <w:rPr>
          <w:rFonts w:ascii="Georgia" w:eastAsia="Georgia" w:hAnsi="Georgia" w:cs="Georgia"/>
          <w:i/>
          <w:color w:val="768838"/>
          <w:spacing w:val="-9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3"/>
          <w:sz w:val="24"/>
          <w:szCs w:val="24"/>
        </w:rPr>
        <w:t>y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o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u</w:t>
      </w:r>
      <w:r w:rsidRPr="00EC100F">
        <w:rPr>
          <w:rFonts w:ascii="Georgia" w:eastAsia="Georgia" w:hAnsi="Georgia" w:cs="Georgia"/>
          <w:i/>
          <w:color w:val="768838"/>
          <w:spacing w:val="-6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3"/>
          <w:sz w:val="24"/>
          <w:szCs w:val="24"/>
        </w:rPr>
        <w:t>h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av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0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rea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d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the resolutions guidance note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 xml:space="preserve"> befor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2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completin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g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you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r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submissio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n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form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 xml:space="preserve">. You can download this </w:t>
      </w:r>
      <w:r w:rsidRPr="002675B3">
        <w:rPr>
          <w:rFonts w:ascii="Georgia" w:eastAsia="Georgia" w:hAnsi="Georgia" w:cs="Georgia"/>
          <w:i/>
          <w:color w:val="768838"/>
          <w:sz w:val="24"/>
          <w:szCs w:val="24"/>
        </w:rPr>
        <w:t xml:space="preserve">at </w:t>
      </w:r>
      <w:hyperlink r:id="rId10" w:history="1">
        <w:r w:rsidR="002675B3" w:rsidRPr="002675B3">
          <w:rPr>
            <w:rStyle w:val="Hyperlink"/>
            <w:rFonts w:ascii="Georgia" w:hAnsi="Georgia"/>
          </w:rPr>
          <w:t>https://www.thewi.org.uk/campaigns/resolutions-and-mandates</w:t>
        </w:r>
      </w:hyperlink>
      <w:r w:rsidR="002675B3">
        <w:t xml:space="preserve"> 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 xml:space="preserve"> or contact the NFWI public affairs team. </w:t>
      </w:r>
    </w:p>
    <w:p w:rsidR="00D17AAA" w:rsidRPr="00D17AAA" w:rsidRDefault="00D17AAA" w:rsidP="00D17AAA">
      <w:pPr>
        <w:spacing w:after="0" w:line="240" w:lineRule="auto"/>
        <w:rPr>
          <w:rFonts w:ascii="Georgia" w:eastAsia="Georgia" w:hAnsi="Georgia" w:cs="Georgia"/>
          <w:i/>
          <w:color w:val="768838"/>
          <w:sz w:val="18"/>
          <w:szCs w:val="24"/>
        </w:rPr>
      </w:pPr>
    </w:p>
    <w:p w:rsidR="00197A60" w:rsidRPr="00D17AAA" w:rsidRDefault="00D17AAA" w:rsidP="00D17AAA">
      <w:pPr>
        <w:spacing w:after="0" w:line="240" w:lineRule="auto"/>
        <w:rPr>
          <w:rFonts w:ascii="Georgia" w:eastAsia="Georgia" w:hAnsi="Georgia" w:cs="Georgia"/>
          <w:i/>
          <w:color w:val="768838"/>
          <w:sz w:val="24"/>
          <w:szCs w:val="24"/>
        </w:rPr>
      </w:pPr>
      <w:r>
        <w:rPr>
          <w:rFonts w:ascii="Georgia" w:eastAsia="Georgia" w:hAnsi="Georgia" w:cs="Georgia"/>
          <w:i/>
          <w:color w:val="768838"/>
          <w:sz w:val="24"/>
          <w:szCs w:val="24"/>
        </w:rPr>
        <w:t xml:space="preserve">This form can also be completed online at: </w:t>
      </w:r>
      <w:hyperlink r:id="rId11" w:history="1">
        <w:r w:rsidRPr="001C2394">
          <w:rPr>
            <w:rStyle w:val="Hyperlink"/>
            <w:rFonts w:ascii="Georgia" w:eastAsia="Georgia" w:hAnsi="Georgia" w:cs="Georgia"/>
            <w:i/>
            <w:sz w:val="24"/>
            <w:szCs w:val="24"/>
          </w:rPr>
          <w:t>www.thewi.org.uk/campaigns/resolutions-form</w:t>
        </w:r>
      </w:hyperlink>
      <w:r>
        <w:rPr>
          <w:rFonts w:ascii="Georgia" w:eastAsia="Georgia" w:hAnsi="Georgia" w:cs="Georgia"/>
          <w:i/>
          <w:color w:val="768838"/>
          <w:sz w:val="24"/>
          <w:szCs w:val="24"/>
        </w:rPr>
        <w:t xml:space="preserve"> </w:t>
      </w:r>
    </w:p>
    <w:p w:rsidR="00197A60" w:rsidRPr="00A57151" w:rsidRDefault="00197A60" w:rsidP="00EC100F">
      <w:pPr>
        <w:spacing w:after="0" w:line="300" w:lineRule="exact"/>
        <w:rPr>
          <w:sz w:val="20"/>
        </w:rPr>
      </w:pPr>
    </w:p>
    <w:p w:rsidR="00D17AAA" w:rsidRDefault="00197A60" w:rsidP="00D17AAA">
      <w:pPr>
        <w:spacing w:after="0" w:line="240" w:lineRule="auto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pl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 w:rsidR="00187F01">
        <w:rPr>
          <w:rFonts w:ascii="Georgia" w:eastAsia="Georgia" w:hAnsi="Georgia" w:cs="Georgia"/>
          <w:color w:val="231F20"/>
          <w:spacing w:val="-6"/>
          <w:sz w:val="20"/>
          <w:szCs w:val="20"/>
        </w:rPr>
        <w:t>the Public Affairs Department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 w:rsidR="00B339B7"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14</w:t>
      </w:r>
      <w:r w:rsidRPr="00197A60"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color w:val="231F20"/>
          <w:spacing w:val="-7"/>
          <w:sz w:val="20"/>
          <w:szCs w:val="20"/>
        </w:rPr>
        <w:t>0</w:t>
      </w:r>
      <w:r w:rsidR="00B339B7"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18</w:t>
      </w:r>
      <w:bookmarkStart w:id="0" w:name="_GoBack"/>
      <w:bookmarkEnd w:id="0"/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ns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li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il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N</w:t>
      </w:r>
      <w:r>
        <w:rPr>
          <w:rFonts w:ascii="Georgia" w:eastAsia="Georgia" w:hAnsi="Georgia" w:cs="Georgia"/>
          <w:color w:val="231F20"/>
          <w:sz w:val="20"/>
          <w:szCs w:val="20"/>
        </w:rPr>
        <w:t>OT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be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pt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. Submission forms can be sent by email to </w:t>
      </w:r>
      <w:hyperlink r:id="rId12" w:history="1">
        <w:r w:rsidR="00187F01" w:rsidRPr="001B780D">
          <w:rPr>
            <w:rStyle w:val="Hyperlink"/>
            <w:rFonts w:ascii="Georgia" w:eastAsia="Georgia" w:hAnsi="Georgia" w:cs="Georgia"/>
            <w:sz w:val="20"/>
            <w:szCs w:val="20"/>
          </w:rPr>
          <w:t>pa@nfwi.org.uk</w:t>
        </w:r>
      </w:hyperlink>
      <w:r>
        <w:rPr>
          <w:rFonts w:ascii="Georgia" w:eastAsia="Georgia" w:hAnsi="Georgia" w:cs="Georgia"/>
          <w:color w:val="231F20"/>
          <w:sz w:val="20"/>
          <w:szCs w:val="20"/>
        </w:rPr>
        <w:t xml:space="preserve"> or posted to NFWI, 104 New Kings Road, London, SW6 4LY.</w:t>
      </w:r>
    </w:p>
    <w:p w:rsidR="00EC100F" w:rsidRDefault="00D17AAA" w:rsidP="00D17AAA">
      <w:pPr>
        <w:spacing w:after="0" w:line="240" w:lineRule="auto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noProof/>
          <w:color w:val="231F2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925A" wp14:editId="7CAE81E0">
                <wp:simplePos x="0" y="0"/>
                <wp:positionH relativeFrom="column">
                  <wp:posOffset>-63310</wp:posOffset>
                </wp:positionH>
                <wp:positionV relativeFrom="paragraph">
                  <wp:posOffset>125862</wp:posOffset>
                </wp:positionV>
                <wp:extent cx="6376670" cy="2113280"/>
                <wp:effectExtent l="0" t="0" r="2413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2113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688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9.9pt;width:502.1pt;height:16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" filled="f" strokecolor="#768838" strokeweight="2pt"/>
            </w:pict>
          </mc:Fallback>
        </mc:AlternateContent>
      </w:r>
    </w:p>
    <w:p w:rsidR="00197A60" w:rsidRPr="00EC100F" w:rsidRDefault="00197A60" w:rsidP="00EC100F">
      <w:pPr>
        <w:spacing w:before="38" w:line="240" w:lineRule="auto"/>
        <w:ind w:right="-20"/>
        <w:rPr>
          <w:rFonts w:ascii="Georgia" w:eastAsia="Georgia" w:hAnsi="Georgia" w:cs="Georgia"/>
          <w:b/>
          <w:bCs/>
          <w:spacing w:val="-2"/>
          <w:sz w:val="20"/>
          <w:szCs w:val="20"/>
        </w:rPr>
      </w:pPr>
      <w:r w:rsidRPr="00A57151">
        <w:rPr>
          <w:rFonts w:ascii="Georgia" w:eastAsia="Georgia" w:hAnsi="Georgia" w:cs="Georgia"/>
          <w:b/>
          <w:bCs/>
          <w:spacing w:val="-2"/>
          <w:sz w:val="20"/>
          <w:szCs w:val="20"/>
        </w:rPr>
        <w:t>Details of WI or federation submitting this resolution</w:t>
      </w:r>
    </w:p>
    <w:p w:rsidR="00197A60" w:rsidRPr="00197A60" w:rsidRDefault="00197A60" w:rsidP="00197A60">
      <w:pPr>
        <w:spacing w:after="0" w:line="360" w:lineRule="auto"/>
        <w:rPr>
          <w:rFonts w:ascii="Georgia" w:hAnsi="Georgia"/>
          <w:sz w:val="20"/>
          <w:szCs w:val="20"/>
        </w:rPr>
      </w:pPr>
      <w:r w:rsidRPr="00197A60">
        <w:rPr>
          <w:rFonts w:ascii="Georgia" w:hAnsi="Georgia"/>
          <w:sz w:val="20"/>
          <w:szCs w:val="20"/>
        </w:rPr>
        <w:t>WI</w:t>
      </w:r>
      <w:proofErr w:type="gramStart"/>
      <w:r w:rsidRPr="00197A60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>_</w:t>
      </w:r>
      <w:proofErr w:type="gramEnd"/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197A60" w:rsidRPr="00197A60" w:rsidRDefault="00197A60" w:rsidP="00197A60">
      <w:pPr>
        <w:spacing w:after="0" w:line="360" w:lineRule="auto"/>
        <w:rPr>
          <w:rFonts w:ascii="Georgia" w:hAnsi="Georgia"/>
          <w:sz w:val="20"/>
          <w:szCs w:val="20"/>
        </w:rPr>
      </w:pPr>
      <w:r w:rsidRPr="00197A60">
        <w:rPr>
          <w:rFonts w:ascii="Georgia" w:hAnsi="Georgia"/>
          <w:sz w:val="20"/>
          <w:szCs w:val="20"/>
        </w:rPr>
        <w:t xml:space="preserve">Federation: </w:t>
      </w: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:rsidR="00197A60" w:rsidRPr="00197A60" w:rsidRDefault="00197A60" w:rsidP="00197A60">
      <w:pPr>
        <w:spacing w:after="0" w:line="360" w:lineRule="auto"/>
        <w:rPr>
          <w:rFonts w:ascii="Georgia" w:hAnsi="Georgia"/>
          <w:sz w:val="20"/>
          <w:szCs w:val="20"/>
        </w:rPr>
      </w:pPr>
      <w:r w:rsidRPr="00197A60">
        <w:rPr>
          <w:rFonts w:ascii="Georgia" w:hAnsi="Georgia"/>
          <w:sz w:val="20"/>
          <w:szCs w:val="20"/>
        </w:rPr>
        <w:t>This resolution was agreed at a meeting held on (date):</w:t>
      </w:r>
      <w:r>
        <w:rPr>
          <w:rFonts w:ascii="Georgia" w:hAnsi="Georgia"/>
          <w:sz w:val="20"/>
          <w:szCs w:val="20"/>
        </w:rPr>
        <w:t>______________________________________</w:t>
      </w:r>
    </w:p>
    <w:p w:rsidR="00197A60" w:rsidRPr="00197A60" w:rsidRDefault="00D17AAA" w:rsidP="00197A60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Contact</w:t>
      </w:r>
      <w:r w:rsidR="00197A60" w:rsidRPr="00197A60">
        <w:rPr>
          <w:rFonts w:ascii="Georgia" w:hAnsi="Georgia"/>
          <w:sz w:val="20"/>
          <w:szCs w:val="20"/>
        </w:rPr>
        <w:t xml:space="preserve"> name</w:t>
      </w:r>
      <w:r w:rsidR="00197A60">
        <w:rPr>
          <w:rFonts w:ascii="Georgia" w:hAnsi="Georgia"/>
          <w:sz w:val="20"/>
          <w:szCs w:val="20"/>
        </w:rPr>
        <w:t xml:space="preserve"> and position</w:t>
      </w:r>
      <w:proofErr w:type="gramStart"/>
      <w:r w:rsidR="00197A60">
        <w:rPr>
          <w:rFonts w:ascii="Georgia" w:hAnsi="Georgia"/>
          <w:sz w:val="20"/>
          <w:szCs w:val="20"/>
        </w:rPr>
        <w:t>:_</w:t>
      </w:r>
      <w:proofErr w:type="gramEnd"/>
      <w:r w:rsidR="00197A60">
        <w:rPr>
          <w:rFonts w:ascii="Georgia" w:hAnsi="Georgia"/>
          <w:sz w:val="20"/>
          <w:szCs w:val="20"/>
        </w:rPr>
        <w:t>_______________________________________</w:t>
      </w:r>
      <w:r>
        <w:rPr>
          <w:rFonts w:ascii="Georgia" w:hAnsi="Georgia"/>
          <w:sz w:val="20"/>
          <w:szCs w:val="20"/>
        </w:rPr>
        <w:t>_________________</w:t>
      </w:r>
    </w:p>
    <w:p w:rsidR="00197A60" w:rsidRPr="00197A60" w:rsidRDefault="00D17AAA" w:rsidP="00197A60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197A60" w:rsidRPr="00197A60">
        <w:rPr>
          <w:rFonts w:ascii="Georgia" w:hAnsi="Georgia"/>
          <w:sz w:val="20"/>
          <w:szCs w:val="20"/>
        </w:rPr>
        <w:t>ontact details</w:t>
      </w:r>
      <w:r w:rsidR="00197A60">
        <w:rPr>
          <w:rFonts w:ascii="Georgia" w:hAnsi="Georgia"/>
          <w:sz w:val="20"/>
          <w:szCs w:val="20"/>
        </w:rPr>
        <w:t>: Email______________________________________</w:t>
      </w:r>
      <w:r>
        <w:rPr>
          <w:rFonts w:ascii="Georgia" w:hAnsi="Georgia"/>
          <w:sz w:val="20"/>
          <w:szCs w:val="20"/>
        </w:rPr>
        <w:t>_______________________</w:t>
      </w:r>
    </w:p>
    <w:p w:rsidR="00197A60" w:rsidRPr="00197A60" w:rsidRDefault="00197A60" w:rsidP="00D17AAA">
      <w:pPr>
        <w:spacing w:after="0" w:line="360" w:lineRule="auto"/>
        <w:rPr>
          <w:rFonts w:ascii="Georgia" w:hAnsi="Georgia"/>
          <w:sz w:val="20"/>
          <w:szCs w:val="20"/>
        </w:rPr>
        <w:sectPr w:rsidR="00197A60" w:rsidRPr="00197A60">
          <w:type w:val="continuous"/>
          <w:pgSz w:w="11920" w:h="16840"/>
          <w:pgMar w:top="480" w:right="1060" w:bottom="1600" w:left="960" w:header="720" w:footer="720" w:gutter="0"/>
          <w:cols w:space="720"/>
        </w:sectPr>
      </w:pPr>
      <w:r w:rsidRPr="00197A60">
        <w:rPr>
          <w:rFonts w:ascii="Georgia" w:hAnsi="Georgia"/>
          <w:sz w:val="20"/>
          <w:szCs w:val="20"/>
        </w:rPr>
        <w:t>Phone Number</w:t>
      </w:r>
      <w:r>
        <w:rPr>
          <w:rFonts w:ascii="Georgia" w:hAnsi="Georgia"/>
          <w:sz w:val="20"/>
          <w:szCs w:val="20"/>
        </w:rPr>
        <w:t>_________________ Postal Address_____________________________________</w:t>
      </w:r>
      <w:r w:rsidR="00D17AA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___________________________________________________________________________</w:t>
      </w:r>
      <w:r w:rsidR="00D17AAA">
        <w:rPr>
          <w:rFonts w:ascii="Georgia" w:hAnsi="Georgia"/>
          <w:sz w:val="20"/>
          <w:szCs w:val="20"/>
        </w:rPr>
        <w:t>_</w:t>
      </w:r>
      <w:r w:rsidRPr="00197A60">
        <w:rPr>
          <w:rFonts w:ascii="Georgia" w:hAnsi="Georgia"/>
          <w:sz w:val="20"/>
          <w:szCs w:val="20"/>
        </w:rPr>
        <w:t xml:space="preserve"> </w:t>
      </w:r>
      <w:r w:rsidRPr="00BC049A">
        <w:rPr>
          <w:rFonts w:ascii="Georgia" w:eastAsia="Georgia" w:hAnsi="Georgia" w:cs="Georgia"/>
          <w:color w:val="231F20"/>
          <w:sz w:val="20"/>
          <w:szCs w:val="20"/>
          <w:u w:color="231F20"/>
        </w:rPr>
        <w:t>Name of proposer who will speak at the Annual Meeting</w:t>
      </w:r>
      <w:r>
        <w:rPr>
          <w:rFonts w:ascii="Georgia" w:eastAsia="Georgia" w:hAnsi="Georgia" w:cs="Georgia"/>
          <w:color w:val="231F20"/>
          <w:sz w:val="20"/>
          <w:szCs w:val="20"/>
          <w:u w:color="231F20"/>
        </w:rPr>
        <w:t xml:space="preserve">: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>__________________________________</w:t>
      </w:r>
      <w:r w:rsidR="00EC100F"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>__</w:t>
      </w:r>
    </w:p>
    <w:p w:rsidR="00D17AAA" w:rsidRPr="00D17AAA" w:rsidRDefault="00D17AAA" w:rsidP="00D17AAA">
      <w:pPr>
        <w:spacing w:after="0" w:line="480" w:lineRule="auto"/>
        <w:rPr>
          <w:rFonts w:ascii="Georgia" w:hAnsi="Georgia"/>
          <w:b/>
          <w:sz w:val="14"/>
          <w:szCs w:val="20"/>
        </w:rPr>
      </w:pPr>
    </w:p>
    <w:p w:rsidR="00197A60" w:rsidRDefault="00197A60" w:rsidP="00D17AAA">
      <w:pPr>
        <w:spacing w:after="0" w:line="480" w:lineRule="auto"/>
        <w:rPr>
          <w:sz w:val="20"/>
          <w:szCs w:val="20"/>
        </w:rPr>
      </w:pPr>
      <w:r w:rsidRPr="000D7AED">
        <w:rPr>
          <w:rFonts w:ascii="Georgia" w:hAnsi="Georgia"/>
          <w:b/>
          <w:sz w:val="20"/>
          <w:szCs w:val="20"/>
        </w:rPr>
        <w:t>Title of resolution</w:t>
      </w:r>
      <w:r w:rsidRPr="002A7BA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97A60" w:rsidRDefault="00197A60" w:rsidP="00197A60">
      <w:pPr>
        <w:spacing w:after="0" w:line="480" w:lineRule="auto"/>
        <w:rPr>
          <w:sz w:val="20"/>
          <w:szCs w:val="20"/>
        </w:rPr>
      </w:pPr>
      <w:r w:rsidRPr="000D7AED">
        <w:rPr>
          <w:rFonts w:ascii="Georgia" w:hAnsi="Georgia"/>
          <w:b/>
          <w:sz w:val="20"/>
          <w:szCs w:val="20"/>
        </w:rPr>
        <w:t>Wording of resolution: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A60" w:rsidRDefault="00197A60" w:rsidP="00197A60">
      <w:pPr>
        <w:spacing w:after="0" w:line="200" w:lineRule="exact"/>
        <w:rPr>
          <w:sz w:val="20"/>
          <w:szCs w:val="20"/>
        </w:rPr>
      </w:pPr>
    </w:p>
    <w:p w:rsidR="00EC100F" w:rsidRDefault="00197A60" w:rsidP="00197A60">
      <w:pPr>
        <w:spacing w:after="0" w:line="253" w:lineRule="auto"/>
        <w:ind w:left="134" w:right="116"/>
        <w:jc w:val="both"/>
        <w:rPr>
          <w:rFonts w:ascii="Georgia" w:eastAsia="Georgia" w:hAnsi="Georgia" w:cs="Georgia"/>
          <w:i/>
          <w:color w:val="231F20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The NFWI may amend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16"/>
          <w:sz w:val="20"/>
          <w:szCs w:val="20"/>
        </w:rPr>
        <w:t>/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16"/>
          <w:sz w:val="20"/>
          <w:szCs w:val="20"/>
        </w:rPr>
        <w:t>/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Th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wi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 xml:space="preserve">I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pose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.</w:t>
      </w:r>
    </w:p>
    <w:p w:rsidR="00197A60" w:rsidRDefault="00197A60" w:rsidP="00197A60">
      <w:pPr>
        <w:spacing w:before="2" w:after="0" w:line="180" w:lineRule="exact"/>
        <w:rPr>
          <w:sz w:val="18"/>
          <w:szCs w:val="18"/>
        </w:rPr>
      </w:pPr>
    </w:p>
    <w:p w:rsidR="00EC100F" w:rsidRDefault="00EC100F" w:rsidP="00EC100F">
      <w:pPr>
        <w:spacing w:after="0" w:line="240" w:lineRule="auto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noProof/>
          <w:color w:val="231F2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65469" wp14:editId="124106A8">
                <wp:simplePos x="0" y="0"/>
                <wp:positionH relativeFrom="column">
                  <wp:posOffset>-57785</wp:posOffset>
                </wp:positionH>
                <wp:positionV relativeFrom="paragraph">
                  <wp:posOffset>41910</wp:posOffset>
                </wp:positionV>
                <wp:extent cx="6376670" cy="1534795"/>
                <wp:effectExtent l="0" t="0" r="241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1534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688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5pt;margin-top:3.3pt;width:502.1pt;height:12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" filled="f" strokecolor="#768838" strokeweight="2pt"/>
            </w:pict>
          </mc:Fallback>
        </mc:AlternateContent>
      </w:r>
    </w:p>
    <w:p w:rsidR="00EC100F" w:rsidRDefault="00EC100F" w:rsidP="00EC100F">
      <w:pPr>
        <w:spacing w:after="0" w:line="240" w:lineRule="auto"/>
        <w:ind w:right="285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ns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1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5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</w:p>
    <w:p w:rsidR="00EC100F" w:rsidRDefault="00EC100F" w:rsidP="00EC100F">
      <w:pPr>
        <w:spacing w:after="0" w:line="240" w:lineRule="auto"/>
        <w:ind w:right="113"/>
        <w:jc w:val="both"/>
        <w:rPr>
          <w:rFonts w:ascii="Georgia" w:eastAsia="Georgia" w:hAnsi="Georgia" w:cs="Georgia"/>
          <w:color w:val="231F20"/>
          <w:sz w:val="20"/>
          <w:szCs w:val="20"/>
        </w:rPr>
      </w:pPr>
      <w:proofErr w:type="gramStart"/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proofErr w:type="gramEnd"/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app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(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9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ra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>
        <w:rPr>
          <w:rFonts w:ascii="Georgia" w:eastAsia="Georgia" w:hAnsi="Georgia" w:cs="Georgia"/>
          <w:i/>
          <w:color w:val="231F20"/>
          <w:spacing w:val="-1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</w:p>
    <w:p w:rsidR="00EC100F" w:rsidRPr="00EC100F" w:rsidRDefault="00EC100F" w:rsidP="00EC100F">
      <w:pPr>
        <w:spacing w:after="0" w:line="240" w:lineRule="auto"/>
        <w:ind w:right="113"/>
        <w:jc w:val="both"/>
        <w:rPr>
          <w:rFonts w:ascii="Georgia" w:eastAsia="Georgia" w:hAnsi="Georgia" w:cs="Georgia"/>
          <w:color w:val="231F20"/>
          <w:sz w:val="20"/>
          <w:szCs w:val="20"/>
        </w:rPr>
      </w:pPr>
    </w:p>
    <w:p w:rsidR="00EC100F" w:rsidRDefault="00EC100F" w:rsidP="00EC100F">
      <w:pPr>
        <w:spacing w:after="0" w:line="480" w:lineRule="auto"/>
        <w:ind w:right="62"/>
        <w:jc w:val="both"/>
        <w:rPr>
          <w:rFonts w:ascii="Georgia" w:eastAsia="Georgia" w:hAnsi="Georgia" w:cs="Georgia"/>
          <w:color w:val="231F20"/>
          <w:spacing w:val="-20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: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</w:t>
      </w:r>
      <w:r>
        <w:rPr>
          <w:rFonts w:ascii="Georgia" w:eastAsia="Georgia" w:hAnsi="Georgia" w:cs="Georgia"/>
          <w:color w:val="231F20"/>
          <w:spacing w:val="43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1"/>
          <w:sz w:val="20"/>
          <w:szCs w:val="20"/>
        </w:rPr>
        <w:t>________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ion</w:t>
      </w:r>
      <w:r>
        <w:rPr>
          <w:rFonts w:ascii="Georgia" w:eastAsia="Georgia" w:hAnsi="Georgia" w:cs="Georgia"/>
          <w:color w:val="231F20"/>
          <w:sz w:val="20"/>
          <w:szCs w:val="20"/>
        </w:rPr>
        <w:t>:___________________________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-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0"/>
          <w:sz w:val="20"/>
          <w:szCs w:val="20"/>
        </w:rPr>
        <w:t xml:space="preserve"> </w:t>
      </w:r>
    </w:p>
    <w:p w:rsidR="00EC100F" w:rsidRDefault="00EC100F" w:rsidP="00EC100F">
      <w:pPr>
        <w:spacing w:after="0" w:line="480" w:lineRule="auto"/>
        <w:ind w:right="62"/>
        <w:jc w:val="both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4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w w:val="99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4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w w:val="99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4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 _____________________</w:t>
      </w:r>
    </w:p>
    <w:p w:rsidR="00EC100F" w:rsidRDefault="00EC100F" w:rsidP="00EC100F">
      <w:pPr>
        <w:spacing w:after="0" w:line="240" w:lineRule="auto"/>
        <w:ind w:right="113"/>
        <w:jc w:val="both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color w:val="231F20"/>
          <w:sz w:val="20"/>
          <w:szCs w:val="20"/>
        </w:rPr>
        <w:t xml:space="preserve">Please ensure you get in touch with your federation as soon as possible as federations will have their own deadlines by which they can approve resolution submissions. </w:t>
      </w:r>
    </w:p>
    <w:p w:rsidR="00EC100F" w:rsidRPr="00A57151" w:rsidRDefault="00EC100F" w:rsidP="00197A60">
      <w:pPr>
        <w:spacing w:after="0" w:line="240" w:lineRule="auto"/>
        <w:rPr>
          <w:rFonts w:ascii="Georgia" w:eastAsia="Georgia" w:hAnsi="Georgia" w:cs="Georgia"/>
          <w:color w:val="231F20"/>
          <w:sz w:val="20"/>
          <w:szCs w:val="20"/>
        </w:rPr>
        <w:sectPr w:rsidR="00EC100F" w:rsidRPr="00A57151" w:rsidSect="00A57151">
          <w:type w:val="continuous"/>
          <w:pgSz w:w="11920" w:h="16840"/>
          <w:pgMar w:top="480" w:right="1060" w:bottom="1600" w:left="960" w:header="720" w:footer="720" w:gutter="0"/>
          <w:cols w:space="293"/>
        </w:sectPr>
      </w:pPr>
    </w:p>
    <w:tbl>
      <w:tblPr>
        <w:tblStyle w:val="TableGrid"/>
        <w:tblpPr w:leftFromText="180" w:rightFromText="180" w:vertAnchor="text" w:horzAnchor="margin" w:tblpXSpec="center" w:tblpY="-335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97A60" w:rsidTr="001D25D8">
        <w:tc>
          <w:tcPr>
            <w:tcW w:w="10065" w:type="dxa"/>
            <w:tcBorders>
              <w:bottom w:val="nil"/>
            </w:tcBorders>
          </w:tcPr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-5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1"/>
              </w:rPr>
              <w:t>H</w:t>
            </w:r>
            <w:r>
              <w:rPr>
                <w:rFonts w:ascii="Georgia" w:eastAsia="Georgia" w:hAnsi="Georgia" w:cs="Georgia"/>
                <w:b/>
                <w:bCs/>
                <w:color w:val="231F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5"/>
              </w:rPr>
              <w:t>ISSUE</w:t>
            </w:r>
          </w:p>
          <w:p w:rsidR="00197A60" w:rsidRPr="000D7AED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  <w:r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 xml:space="preserve">What is the problem addressed by your resolution? Who is affected and how are they affected? </w:t>
            </w:r>
          </w:p>
          <w:p w:rsidR="00197A60" w:rsidRPr="000D5A79" w:rsidRDefault="00197A60" w:rsidP="00197A60">
            <w:pPr>
              <w:pStyle w:val="ListParagraph"/>
              <w:numPr>
                <w:ilvl w:val="0"/>
                <w:numId w:val="2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</w:pPr>
            <w:r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 xml:space="preserve">Is it topical and timely? </w:t>
            </w:r>
            <w:r w:rsidRPr="000D5A79"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>Does it fit with current areas of public interest?</w:t>
            </w:r>
          </w:p>
          <w:p w:rsidR="00197A60" w:rsidRDefault="00197A60" w:rsidP="00197A60">
            <w:pPr>
              <w:pStyle w:val="ListParagraph"/>
              <w:numPr>
                <w:ilvl w:val="0"/>
                <w:numId w:val="2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</w:pPr>
            <w:r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 xml:space="preserve">Is it appropriate? </w:t>
            </w:r>
            <w:r w:rsidRPr="000D5A79"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>Does it fit with the WI’s charitable objects, our history and ethos?</w:t>
            </w:r>
          </w:p>
          <w:p w:rsidR="00197A60" w:rsidRPr="000D5A79" w:rsidRDefault="00197A60" w:rsidP="00197A60">
            <w:pPr>
              <w:pStyle w:val="ListParagraph"/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</w:pPr>
          </w:p>
        </w:tc>
      </w:tr>
      <w:tr w:rsidR="00197A60" w:rsidTr="001D25D8">
        <w:trPr>
          <w:trHeight w:val="1503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197A60" w:rsidRDefault="00197A60" w:rsidP="00197A60">
            <w:pPr>
              <w:spacing w:before="36"/>
              <w:ind w:left="-775"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</w:tc>
      </w:tr>
      <w:tr w:rsidR="00197A60" w:rsidTr="001D25D8">
        <w:tc>
          <w:tcPr>
            <w:tcW w:w="10065" w:type="dxa"/>
            <w:tcBorders>
              <w:bottom w:val="nil"/>
            </w:tcBorders>
          </w:tcPr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</w:pPr>
          </w:p>
          <w:p w:rsidR="00197A60" w:rsidRDefault="00197A60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  <w:t>O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1"/>
              </w:rPr>
              <w:t>B</w:t>
            </w:r>
            <w:r>
              <w:rPr>
                <w:rFonts w:ascii="Georgia" w:eastAsia="Georgia" w:hAnsi="Georgia" w:cs="Georgia"/>
                <w:b/>
                <w:bCs/>
                <w:color w:val="231F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2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1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6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5"/>
              </w:rPr>
              <w:t>V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231F20"/>
              </w:rPr>
              <w:t>S</w:t>
            </w:r>
          </w:p>
          <w:p w:rsidR="00197A60" w:rsidRPr="000D7AED" w:rsidRDefault="00197A60" w:rsidP="00197A60">
            <w:pPr>
              <w:pStyle w:val="ListParagraph"/>
              <w:numPr>
                <w:ilvl w:val="0"/>
                <w:numId w:val="3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  <w:r w:rsidRPr="000D7AED">
              <w:rPr>
                <w:rFonts w:ascii="Georgia" w:eastAsia="Georgia" w:hAnsi="Georgia" w:cs="Georgia"/>
                <w:bCs/>
                <w:color w:val="231F20"/>
                <w:sz w:val="20"/>
              </w:rPr>
              <w:t>If the resolution is successful, what do you hope a campaign will achieve?</w:t>
            </w:r>
            <w:r w:rsidRPr="000D7AED"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  <w:t xml:space="preserve"> </w:t>
            </w:r>
          </w:p>
          <w:p w:rsidR="00197A60" w:rsidRPr="000D7AED" w:rsidRDefault="00197A60" w:rsidP="00197A60">
            <w:pPr>
              <w:pStyle w:val="ListParagraph"/>
              <w:numPr>
                <w:ilvl w:val="0"/>
                <w:numId w:val="3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z w:val="20"/>
              </w:rPr>
            </w:pPr>
            <w:r w:rsidRPr="000D7AED">
              <w:rPr>
                <w:rFonts w:ascii="Georgia" w:eastAsia="Georgia" w:hAnsi="Georgia" w:cs="Georgia"/>
                <w:bCs/>
                <w:color w:val="231F20"/>
                <w:sz w:val="20"/>
              </w:rPr>
              <w:t xml:space="preserve">Is it targeted and achievable? Does the resolution have a clear and realistic objective? </w:t>
            </w:r>
          </w:p>
          <w:p w:rsidR="00197A60" w:rsidRPr="000D5A79" w:rsidRDefault="00197A60" w:rsidP="00197A60">
            <w:pPr>
              <w:pStyle w:val="ListParagraph"/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z w:val="20"/>
              </w:rPr>
            </w:pPr>
          </w:p>
        </w:tc>
      </w:tr>
      <w:tr w:rsidR="00197A60" w:rsidTr="001D25D8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</w:tc>
      </w:tr>
      <w:tr w:rsidR="00197A60" w:rsidTr="001D25D8">
        <w:tc>
          <w:tcPr>
            <w:tcW w:w="10065" w:type="dxa"/>
            <w:tcBorders>
              <w:bottom w:val="nil"/>
            </w:tcBorders>
          </w:tcPr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</w:p>
          <w:p w:rsidR="00197A60" w:rsidRDefault="00197A60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  <w:t>POTENTIAL</w:t>
            </w:r>
          </w:p>
          <w:p w:rsidR="00197A60" w:rsidRDefault="00197A60" w:rsidP="00197A60">
            <w:pPr>
              <w:pStyle w:val="ListParagraph"/>
              <w:numPr>
                <w:ilvl w:val="0"/>
                <w:numId w:val="1"/>
              </w:numPr>
              <w:spacing w:before="36"/>
              <w:ind w:right="-20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Does your resolution have partnership potential? How can the NFWI’s work add value to the work of other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organisations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? </w:t>
            </w:r>
          </w:p>
          <w:p w:rsidR="00197A60" w:rsidRDefault="00197A60" w:rsidP="00197A60">
            <w:pPr>
              <w:pStyle w:val="ListParagraph"/>
              <w:numPr>
                <w:ilvl w:val="0"/>
                <w:numId w:val="1"/>
              </w:numPr>
              <w:spacing w:before="36"/>
              <w:ind w:right="-20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Will the WI gain positive media coverage from campaigning on this issue? </w:t>
            </w:r>
          </w:p>
          <w:p w:rsidR="00197A60" w:rsidRPr="000D5A79" w:rsidRDefault="00197A60" w:rsidP="00197A60">
            <w:pPr>
              <w:pStyle w:val="ListParagraph"/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</w:p>
        </w:tc>
      </w:tr>
      <w:tr w:rsidR="00197A60" w:rsidTr="001D25D8">
        <w:trPr>
          <w:trHeight w:val="2856"/>
        </w:trPr>
        <w:tc>
          <w:tcPr>
            <w:tcW w:w="10065" w:type="dxa"/>
            <w:tcBorders>
              <w:top w:val="nil"/>
            </w:tcBorders>
          </w:tcPr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</w:tc>
      </w:tr>
    </w:tbl>
    <w:p w:rsidR="00C8568B" w:rsidRDefault="00C8568B" w:rsidP="00C8568B">
      <w:pPr>
        <w:spacing w:after="0" w:line="225" w:lineRule="exact"/>
        <w:ind w:left="20" w:right="-5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pacing w:val="-5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pacing w:val="4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se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4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se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color w:val="231F20"/>
          <w:spacing w:val="6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sh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t(s)</w:t>
      </w:r>
      <w:r>
        <w:rPr>
          <w:rFonts w:ascii="Georgia" w:eastAsia="Georgia" w:hAnsi="Georgia" w:cs="Georgia"/>
          <w:b/>
          <w:bCs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pacing w:val="2"/>
          <w:sz w:val="20"/>
          <w:szCs w:val="20"/>
        </w:rPr>
        <w:t>ce</w:t>
      </w:r>
      <w:r>
        <w:rPr>
          <w:rFonts w:ascii="Georgia" w:eastAsia="Georgia" w:hAnsi="Georgia" w:cs="Georgia"/>
          <w:b/>
          <w:bCs/>
          <w:i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pacing w:val="5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y</w:t>
      </w:r>
    </w:p>
    <w:p w:rsidR="001D25D8" w:rsidRDefault="001D25D8" w:rsidP="001D25D8"/>
    <w:sectPr w:rsidR="001D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B4" w:rsidRDefault="00D17AAA">
      <w:pPr>
        <w:spacing w:after="0" w:line="240" w:lineRule="auto"/>
      </w:pPr>
      <w:r>
        <w:separator/>
      </w:r>
    </w:p>
  </w:endnote>
  <w:endnote w:type="continuationSeparator" w:id="0">
    <w:p w:rsidR="001B2EB4" w:rsidRDefault="00D1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A9" w:rsidRDefault="00FC2F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B4" w:rsidRDefault="00D17AAA">
      <w:pPr>
        <w:spacing w:after="0" w:line="240" w:lineRule="auto"/>
      </w:pPr>
      <w:r>
        <w:separator/>
      </w:r>
    </w:p>
  </w:footnote>
  <w:footnote w:type="continuationSeparator" w:id="0">
    <w:p w:rsidR="001B2EB4" w:rsidRDefault="00D1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C21"/>
    <w:multiLevelType w:val="hybridMultilevel"/>
    <w:tmpl w:val="366C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3D9C"/>
    <w:multiLevelType w:val="hybridMultilevel"/>
    <w:tmpl w:val="8680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C368A"/>
    <w:multiLevelType w:val="hybridMultilevel"/>
    <w:tmpl w:val="F17C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0"/>
    <w:rsid w:val="000353AE"/>
    <w:rsid w:val="000452BE"/>
    <w:rsid w:val="00187F01"/>
    <w:rsid w:val="00197A60"/>
    <w:rsid w:val="001B2EB4"/>
    <w:rsid w:val="001D25D8"/>
    <w:rsid w:val="002675B3"/>
    <w:rsid w:val="00B01FDA"/>
    <w:rsid w:val="00B339B7"/>
    <w:rsid w:val="00C8568B"/>
    <w:rsid w:val="00D17AAA"/>
    <w:rsid w:val="00EC100F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A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7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A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7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@nfw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wi.org.uk/campaigns/resolutions-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wi.org.uk/campaigns/resolutions-and-mandat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Yetunde Akintola</dc:creator>
  <cp:lastModifiedBy>Rebecca Sharkey</cp:lastModifiedBy>
  <cp:revision>3</cp:revision>
  <cp:lastPrinted>2016-06-07T13:24:00Z</cp:lastPrinted>
  <dcterms:created xsi:type="dcterms:W3CDTF">2018-06-04T14:38:00Z</dcterms:created>
  <dcterms:modified xsi:type="dcterms:W3CDTF">2018-06-04T15:41:00Z</dcterms:modified>
</cp:coreProperties>
</file>