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C03A" w14:textId="77777777" w:rsidR="00873959" w:rsidRDefault="00873959" w:rsidP="00C5476C">
      <w:pPr>
        <w:spacing w:after="0" w:line="240" w:lineRule="auto"/>
      </w:pPr>
    </w:p>
    <w:p w14:paraId="73EF46C9" w14:textId="2526CD25" w:rsidR="00C5476C" w:rsidRPr="00491C5F" w:rsidRDefault="003562A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lang w:val="en-US"/>
        </w:rPr>
      </w:pPr>
      <w:r>
        <w:rPr>
          <w:rFonts w:ascii="Georgia" w:hAnsi="Georgia" w:cs="Arial"/>
          <w:bCs/>
          <w:lang w:val="en-US"/>
        </w:rPr>
        <w:t>March</w:t>
      </w:r>
      <w:r w:rsidR="00C5476C" w:rsidRPr="00491C5F">
        <w:rPr>
          <w:rFonts w:ascii="Georgia" w:hAnsi="Georgia" w:cs="Arial"/>
          <w:bCs/>
          <w:lang w:val="en-US"/>
        </w:rPr>
        <w:t xml:space="preserve"> 202</w:t>
      </w:r>
      <w:r>
        <w:rPr>
          <w:rFonts w:ascii="Georgia" w:hAnsi="Georgia" w:cs="Arial"/>
          <w:bCs/>
          <w:lang w:val="en-US"/>
        </w:rPr>
        <w:t>1</w:t>
      </w:r>
    </w:p>
    <w:p w14:paraId="3D7B90E5" w14:textId="77777777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0"/>
          <w:szCs w:val="20"/>
          <w:lang w:val="en-US"/>
        </w:rPr>
      </w:pPr>
    </w:p>
    <w:p w14:paraId="48726F0B" w14:textId="77777777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  <w:lang w:val="en-US"/>
        </w:rPr>
      </w:pPr>
      <w:r w:rsidRPr="00491C5F">
        <w:rPr>
          <w:rFonts w:ascii="Georgia" w:hAnsi="Georgia" w:cs="Arial"/>
          <w:bCs/>
          <w:lang w:val="en-US"/>
        </w:rPr>
        <w:t>Dear Treasurer,</w:t>
      </w:r>
    </w:p>
    <w:p w14:paraId="691AC845" w14:textId="77777777" w:rsidR="00C5476C" w:rsidRPr="00491C5F" w:rsidRDefault="00C5476C" w:rsidP="00C5476C">
      <w:pPr>
        <w:spacing w:after="0" w:line="240" w:lineRule="auto"/>
        <w:rPr>
          <w:rFonts w:ascii="Georgia" w:hAnsi="Georgia" w:cs="Arial"/>
          <w:sz w:val="16"/>
          <w:szCs w:val="20"/>
        </w:rPr>
      </w:pPr>
    </w:p>
    <w:p w14:paraId="4381DFA6" w14:textId="6B27B4C8" w:rsidR="00C5476C" w:rsidRPr="00491C5F" w:rsidRDefault="00C5476C" w:rsidP="00C5476C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491C5F">
        <w:rPr>
          <w:rFonts w:ascii="Georgia" w:hAnsi="Georgia" w:cs="Arial"/>
          <w:b/>
        </w:rPr>
        <w:t>Insurance Cover Cost for 202</w:t>
      </w:r>
      <w:r w:rsidR="003562AC">
        <w:rPr>
          <w:rFonts w:ascii="Georgia" w:hAnsi="Georgia" w:cs="Arial"/>
          <w:b/>
        </w:rPr>
        <w:t>1</w:t>
      </w:r>
      <w:r w:rsidRPr="00491C5F">
        <w:rPr>
          <w:rFonts w:ascii="Georgia" w:hAnsi="Georgia" w:cs="Arial"/>
          <w:b/>
        </w:rPr>
        <w:t xml:space="preserve"> £16.00</w:t>
      </w:r>
    </w:p>
    <w:p w14:paraId="686DC250" w14:textId="77777777" w:rsidR="00C5476C" w:rsidRPr="00491C5F" w:rsidRDefault="00C5476C" w:rsidP="00C5476C">
      <w:pPr>
        <w:spacing w:after="0" w:line="240" w:lineRule="auto"/>
        <w:rPr>
          <w:rFonts w:ascii="Georgia" w:hAnsi="Georgia" w:cs="Arial"/>
          <w:b/>
          <w:sz w:val="12"/>
          <w:szCs w:val="20"/>
        </w:rPr>
      </w:pPr>
    </w:p>
    <w:p w14:paraId="55C45D30" w14:textId="37F4EE49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491C5F">
        <w:rPr>
          <w:rFonts w:ascii="Georgia" w:hAnsi="Georgia" w:cs="Arial"/>
        </w:rPr>
        <w:t>This refers to the insurance premium for your WI for 202</w:t>
      </w:r>
      <w:r w:rsidR="003562AC">
        <w:rPr>
          <w:rFonts w:ascii="Georgia" w:hAnsi="Georgia" w:cs="Arial"/>
        </w:rPr>
        <w:t>1</w:t>
      </w:r>
      <w:r w:rsidRPr="00491C5F">
        <w:rPr>
          <w:rFonts w:ascii="Georgia" w:hAnsi="Georgia" w:cs="Arial"/>
        </w:rPr>
        <w:t xml:space="preserve">. Having adequate insurance is </w:t>
      </w:r>
      <w:r w:rsidRPr="00491C5F">
        <w:rPr>
          <w:rFonts w:ascii="Georgia" w:hAnsi="Georgia" w:cs="Arial"/>
          <w:b/>
        </w:rPr>
        <w:t>essential</w:t>
      </w:r>
      <w:r w:rsidRPr="00491C5F">
        <w:rPr>
          <w:rFonts w:ascii="Georgia" w:hAnsi="Georgia" w:cs="Arial"/>
        </w:rPr>
        <w:t xml:space="preserve">, not only to protect your members, but also to protect your committee, </w:t>
      </w:r>
      <w:r w:rsidRPr="00491C5F">
        <w:rPr>
          <w:rFonts w:ascii="Georgia" w:hAnsi="Georgia" w:cs="Arial"/>
          <w:b/>
          <w:bCs/>
        </w:rPr>
        <w:t xml:space="preserve">who, as trustees of your WI, could become </w:t>
      </w:r>
      <w:proofErr w:type="gramStart"/>
      <w:r w:rsidRPr="00491C5F">
        <w:rPr>
          <w:rFonts w:ascii="Georgia" w:hAnsi="Georgia" w:cs="Arial"/>
          <w:b/>
          <w:bCs/>
        </w:rPr>
        <w:t>directly liable</w:t>
      </w:r>
      <w:proofErr w:type="gramEnd"/>
      <w:r w:rsidRPr="00491C5F">
        <w:rPr>
          <w:rFonts w:ascii="Georgia" w:hAnsi="Georgia" w:cs="Arial"/>
          <w:b/>
          <w:bCs/>
        </w:rPr>
        <w:t xml:space="preserve"> in the event of a claim</w:t>
      </w:r>
      <w:r w:rsidRPr="00491C5F">
        <w:rPr>
          <w:rFonts w:ascii="Georgia" w:hAnsi="Georgia" w:cs="Arial"/>
        </w:rPr>
        <w:t>.  This premium will give you adequate cover for third party insurance and will also cover cash to be held overnight following an event, or for subscriptions.</w:t>
      </w:r>
    </w:p>
    <w:p w14:paraId="6937EA61" w14:textId="77777777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  <w:sz w:val="16"/>
          <w:szCs w:val="20"/>
        </w:rPr>
      </w:pPr>
      <w:r w:rsidRPr="00491C5F">
        <w:rPr>
          <w:rFonts w:ascii="Georgia" w:hAnsi="Georgia" w:cs="Arial"/>
          <w:sz w:val="16"/>
          <w:szCs w:val="20"/>
        </w:rPr>
        <w:t> </w:t>
      </w:r>
    </w:p>
    <w:p w14:paraId="21277351" w14:textId="653819C5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491C5F">
        <w:rPr>
          <w:rFonts w:ascii="Georgia" w:hAnsi="Georgia" w:cs="Arial"/>
        </w:rPr>
        <w:t xml:space="preserve">This cover has been negotiated via Mercury Insurance Brokers </w:t>
      </w:r>
      <w:r w:rsidR="003562AC">
        <w:rPr>
          <w:rFonts w:ascii="Georgia" w:hAnsi="Georgia" w:cs="Arial"/>
        </w:rPr>
        <w:t xml:space="preserve">with </w:t>
      </w:r>
      <w:proofErr w:type="spellStart"/>
      <w:r w:rsidR="003562AC">
        <w:rPr>
          <w:rFonts w:ascii="Georgia" w:hAnsi="Georgia" w:cs="Arial"/>
        </w:rPr>
        <w:t>Hiscox</w:t>
      </w:r>
      <w:proofErr w:type="spellEnd"/>
      <w:r w:rsidR="003562AC">
        <w:rPr>
          <w:rFonts w:ascii="Georgia" w:hAnsi="Georgia" w:cs="Arial"/>
        </w:rPr>
        <w:t xml:space="preserve"> Insurers </w:t>
      </w:r>
      <w:r w:rsidRPr="00491C5F">
        <w:rPr>
          <w:rFonts w:ascii="Georgia" w:hAnsi="Georgia" w:cs="Arial"/>
        </w:rPr>
        <w:t xml:space="preserve">and represents an excellent deal. They have been able to offer us this policy </w:t>
      </w:r>
      <w:r w:rsidRPr="00491C5F">
        <w:rPr>
          <w:rFonts w:ascii="Georgia" w:hAnsi="Georgia" w:cs="Arial"/>
          <w:b/>
          <w:bCs/>
        </w:rPr>
        <w:t>only</w:t>
      </w:r>
      <w:r w:rsidRPr="00491C5F">
        <w:rPr>
          <w:rFonts w:ascii="Georgia" w:hAnsi="Georgia" w:cs="Arial"/>
        </w:rPr>
        <w:t xml:space="preserve"> as a block insurance covering </w:t>
      </w:r>
      <w:r w:rsidRPr="00491C5F">
        <w:rPr>
          <w:rFonts w:ascii="Georgia" w:hAnsi="Georgia" w:cs="Arial"/>
          <w:b/>
          <w:bCs/>
        </w:rPr>
        <w:t xml:space="preserve">all </w:t>
      </w:r>
      <w:r w:rsidRPr="00491C5F">
        <w:rPr>
          <w:rFonts w:ascii="Georgia" w:hAnsi="Georgia" w:cs="Arial"/>
        </w:rPr>
        <w:t>WIs in North Yorkshire West Federation. Individual insurances cannot be negotiated for individual institutes; therefore, it is necessary for me to point out that the Federation cannot subsidise this payment.</w:t>
      </w:r>
    </w:p>
    <w:p w14:paraId="017FA95F" w14:textId="77777777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  <w:sz w:val="16"/>
          <w:szCs w:val="20"/>
        </w:rPr>
      </w:pPr>
      <w:r w:rsidRPr="00491C5F">
        <w:rPr>
          <w:rFonts w:ascii="Georgia" w:hAnsi="Georgia" w:cs="Arial"/>
          <w:sz w:val="16"/>
          <w:szCs w:val="20"/>
        </w:rPr>
        <w:t> </w:t>
      </w:r>
    </w:p>
    <w:p w14:paraId="199144CE" w14:textId="094FE9C9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</w:rPr>
      </w:pPr>
      <w:r w:rsidRPr="00491C5F">
        <w:rPr>
          <w:rFonts w:ascii="Georgia" w:hAnsi="Georgia" w:cs="Arial"/>
        </w:rPr>
        <w:t>For your institute to be covered for 202</w:t>
      </w:r>
      <w:r w:rsidR="003562AC">
        <w:rPr>
          <w:rFonts w:ascii="Georgia" w:hAnsi="Georgia" w:cs="Arial"/>
        </w:rPr>
        <w:t>1</w:t>
      </w:r>
      <w:r w:rsidRPr="00491C5F">
        <w:rPr>
          <w:rFonts w:ascii="Georgia" w:hAnsi="Georgia" w:cs="Arial"/>
        </w:rPr>
        <w:t xml:space="preserve">, we would ask that you return your cheque payable to </w:t>
      </w:r>
      <w:r w:rsidRPr="00491C5F">
        <w:rPr>
          <w:rFonts w:ascii="Georgia" w:hAnsi="Georgia" w:cs="Arial"/>
          <w:b/>
          <w:bCs/>
          <w:lang w:val="en-US"/>
        </w:rPr>
        <w:t>NYWFWI</w:t>
      </w:r>
      <w:r w:rsidRPr="00491C5F">
        <w:rPr>
          <w:rFonts w:ascii="Georgia" w:hAnsi="Georgia" w:cs="Arial"/>
          <w:b/>
          <w:bCs/>
        </w:rPr>
        <w:t xml:space="preserve"> by Friday </w:t>
      </w:r>
      <w:r w:rsidR="003562AC">
        <w:rPr>
          <w:rFonts w:ascii="Georgia" w:hAnsi="Georgia" w:cs="Arial"/>
          <w:b/>
          <w:bCs/>
        </w:rPr>
        <w:t>30</w:t>
      </w:r>
      <w:r w:rsidR="003562AC" w:rsidRPr="003562AC">
        <w:rPr>
          <w:rFonts w:ascii="Georgia" w:hAnsi="Georgia" w:cs="Arial"/>
          <w:b/>
          <w:bCs/>
          <w:vertAlign w:val="superscript"/>
        </w:rPr>
        <w:t>th</w:t>
      </w:r>
      <w:r w:rsidR="003562AC">
        <w:rPr>
          <w:rFonts w:ascii="Georgia" w:hAnsi="Georgia" w:cs="Arial"/>
          <w:b/>
          <w:bCs/>
        </w:rPr>
        <w:t xml:space="preserve"> April 2021</w:t>
      </w:r>
      <w:r w:rsidRPr="00491C5F">
        <w:rPr>
          <w:rFonts w:ascii="Georgia" w:hAnsi="Georgia" w:cs="Arial"/>
          <w:b/>
          <w:bCs/>
        </w:rPr>
        <w:t xml:space="preserve"> </w:t>
      </w:r>
      <w:r w:rsidRPr="00491C5F">
        <w:rPr>
          <w:rFonts w:ascii="Georgia" w:hAnsi="Georgia" w:cs="Arial"/>
        </w:rPr>
        <w:t>at the latest. This is a continuation policy so no new documentation will be issued but should you need confirmation please contact the office.</w:t>
      </w:r>
    </w:p>
    <w:p w14:paraId="75095B84" w14:textId="77777777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</w:rPr>
      </w:pPr>
    </w:p>
    <w:p w14:paraId="0308C3A4" w14:textId="77777777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491C5F">
        <w:rPr>
          <w:rFonts w:ascii="Georgia" w:hAnsi="Georgia" w:cs="Arial"/>
        </w:rPr>
        <w:t>If a WI declines to pay, WI Committees need to ensure that appropriate cover is in place from elsewhere if necessary.</w:t>
      </w:r>
    </w:p>
    <w:p w14:paraId="02461D02" w14:textId="77777777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  <w:sz w:val="16"/>
          <w:szCs w:val="20"/>
        </w:rPr>
      </w:pPr>
    </w:p>
    <w:p w14:paraId="56D39292" w14:textId="77777777" w:rsidR="00C5476C" w:rsidRPr="00491C5F" w:rsidRDefault="00C5476C" w:rsidP="00C5476C">
      <w:pPr>
        <w:spacing w:after="0" w:line="240" w:lineRule="auto"/>
        <w:jc w:val="both"/>
        <w:rPr>
          <w:rFonts w:ascii="Georgia" w:hAnsi="Georgia" w:cs="Arial"/>
          <w:sz w:val="24"/>
          <w:szCs w:val="24"/>
          <w:lang w:val="en-US"/>
        </w:rPr>
      </w:pPr>
      <w:r w:rsidRPr="00491C5F">
        <w:rPr>
          <w:rFonts w:ascii="Georgia" w:hAnsi="Georgia" w:cs="Arial"/>
          <w:b/>
          <w:bCs/>
          <w:lang w:val="en-US"/>
        </w:rPr>
        <w:t>You should also check that the hall that you use for your meetings has its OWN Public Liability insurance cover.</w:t>
      </w:r>
    </w:p>
    <w:p w14:paraId="0DAAC866" w14:textId="77777777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16"/>
          <w:szCs w:val="20"/>
          <w:lang w:val="en-US"/>
        </w:rPr>
      </w:pPr>
    </w:p>
    <w:p w14:paraId="6BD6A953" w14:textId="77777777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en-US"/>
        </w:rPr>
      </w:pPr>
      <w:r w:rsidRPr="00491C5F">
        <w:rPr>
          <w:rFonts w:ascii="Georgia" w:hAnsi="Georgia" w:cs="Arial"/>
          <w:lang w:val="en-US"/>
        </w:rPr>
        <w:t xml:space="preserve">If members of the WI are providing crafts, etc. for window displays or exhibitions, please ensure that they know that all exhibits are at members </w:t>
      </w:r>
      <w:r w:rsidRPr="00491C5F">
        <w:rPr>
          <w:rFonts w:ascii="Georgia" w:hAnsi="Georgia" w:cs="Arial"/>
          <w:b/>
          <w:bCs/>
          <w:lang w:val="en-US"/>
        </w:rPr>
        <w:t>own risk</w:t>
      </w:r>
      <w:r w:rsidRPr="00491C5F">
        <w:rPr>
          <w:rFonts w:ascii="Georgia" w:hAnsi="Georgia" w:cs="Arial"/>
          <w:lang w:val="en-US"/>
        </w:rPr>
        <w:t xml:space="preserve"> and stewarding or precautions against theft should be taken.</w:t>
      </w:r>
    </w:p>
    <w:p w14:paraId="252ABECE" w14:textId="77777777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6"/>
          <w:szCs w:val="20"/>
          <w:lang w:val="en-US"/>
        </w:rPr>
      </w:pPr>
    </w:p>
    <w:p w14:paraId="73E69CCE" w14:textId="39A19D8A" w:rsidR="00C5476C" w:rsidRDefault="00C5476C" w:rsidP="00C547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lang w:val="en-US"/>
        </w:rPr>
      </w:pPr>
      <w:r w:rsidRPr="00491C5F">
        <w:rPr>
          <w:rFonts w:ascii="Georgia" w:hAnsi="Georgia" w:cs="Arial"/>
          <w:lang w:val="en-US"/>
        </w:rPr>
        <w:t xml:space="preserve">Please </w:t>
      </w:r>
      <w:r w:rsidR="003562AC">
        <w:rPr>
          <w:rFonts w:ascii="Georgia" w:hAnsi="Georgia" w:cs="Arial"/>
          <w:lang w:val="en-US"/>
        </w:rPr>
        <w:t xml:space="preserve">either </w:t>
      </w:r>
      <w:r w:rsidRPr="00491C5F">
        <w:rPr>
          <w:rFonts w:ascii="Georgia" w:hAnsi="Georgia" w:cs="Arial"/>
          <w:lang w:val="en-US"/>
        </w:rPr>
        <w:t xml:space="preserve">return the form </w:t>
      </w:r>
      <w:r w:rsidR="003562AC">
        <w:rPr>
          <w:rFonts w:ascii="Georgia" w:hAnsi="Georgia" w:cs="Arial"/>
          <w:lang w:val="en-US"/>
        </w:rPr>
        <w:t xml:space="preserve">below or confirm by email to </w:t>
      </w:r>
      <w:hyperlink r:id="rId8" w:history="1">
        <w:r w:rsidR="003562AC" w:rsidRPr="007721AE">
          <w:rPr>
            <w:rStyle w:val="Hyperlink"/>
            <w:rFonts w:ascii="Georgia" w:hAnsi="Georgia" w:cs="Arial"/>
            <w:lang w:val="en-US"/>
          </w:rPr>
          <w:t>nywfwi@btconnect.com</w:t>
        </w:r>
      </w:hyperlink>
      <w:r w:rsidR="003562AC">
        <w:rPr>
          <w:rFonts w:ascii="Georgia" w:hAnsi="Georgia" w:cs="Arial"/>
          <w:lang w:val="en-US"/>
        </w:rPr>
        <w:t xml:space="preserve"> </w:t>
      </w:r>
      <w:r w:rsidRPr="00491C5F">
        <w:rPr>
          <w:rFonts w:ascii="Georgia" w:hAnsi="Georgia" w:cs="Arial"/>
          <w:lang w:val="en-US"/>
        </w:rPr>
        <w:t xml:space="preserve">even if your WI wishes to opt out of the insurance scheme, </w:t>
      </w:r>
      <w:r w:rsidRPr="00491C5F">
        <w:rPr>
          <w:rFonts w:ascii="Georgia" w:hAnsi="Georgia" w:cs="Arial"/>
          <w:b/>
          <w:lang w:val="en-US"/>
        </w:rPr>
        <w:t>which you do so at your own risk.</w:t>
      </w:r>
    </w:p>
    <w:p w14:paraId="08258CA1" w14:textId="2390B9A2" w:rsidR="00453BFE" w:rsidRDefault="00453BFE" w:rsidP="00C547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lang w:val="en-US"/>
        </w:rPr>
      </w:pPr>
    </w:p>
    <w:p w14:paraId="20860547" w14:textId="77777777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491C5F">
        <w:rPr>
          <w:rFonts w:ascii="Georgia" w:hAnsi="Georgia" w:cs="Arial"/>
          <w:lang w:val="en-US"/>
        </w:rPr>
        <w:t>Kind regards.</w:t>
      </w:r>
    </w:p>
    <w:p w14:paraId="50854125" w14:textId="77777777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lang w:val="en-US"/>
        </w:rPr>
      </w:pPr>
    </w:p>
    <w:p w14:paraId="232105CE" w14:textId="1A38DC12" w:rsidR="00C5476C" w:rsidRPr="00491C5F" w:rsidRDefault="003562A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Pauline Bowman</w:t>
      </w:r>
    </w:p>
    <w:p w14:paraId="44E86FC0" w14:textId="34A7C935" w:rsidR="00C5476C" w:rsidRDefault="003562A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lang w:val="en-US"/>
        </w:rPr>
      </w:pPr>
      <w:r>
        <w:rPr>
          <w:rFonts w:ascii="Georgia" w:hAnsi="Georgia" w:cs="Arial"/>
          <w:b/>
          <w:lang w:val="en-US"/>
        </w:rPr>
        <w:t xml:space="preserve">Acting </w:t>
      </w:r>
      <w:r w:rsidR="00C5476C" w:rsidRPr="00491C5F">
        <w:rPr>
          <w:rFonts w:ascii="Georgia" w:hAnsi="Georgia" w:cs="Arial"/>
          <w:b/>
          <w:lang w:val="en-US"/>
        </w:rPr>
        <w:t>Treasurer</w:t>
      </w:r>
    </w:p>
    <w:p w14:paraId="23DEB652" w14:textId="77777777" w:rsidR="003562AC" w:rsidRPr="00491C5F" w:rsidRDefault="003562A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lang w:val="en-US"/>
        </w:rPr>
      </w:pPr>
    </w:p>
    <w:p w14:paraId="2BF5408A" w14:textId="256F0E73" w:rsidR="00C5476C" w:rsidRDefault="00C5476C" w:rsidP="003562AC">
      <w:pPr>
        <w:tabs>
          <w:tab w:val="center" w:leader="dot" w:pos="5387"/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  <w:lang w:val="en-US"/>
        </w:rPr>
      </w:pPr>
      <w:r w:rsidRPr="00491C5F">
        <w:rPr>
          <w:rFonts w:ascii="Georgia" w:hAnsi="Georgia" w:cs="Arial"/>
          <w:lang w:val="en-US"/>
        </w:rPr>
        <w:tab/>
      </w:r>
      <w:r w:rsidRPr="00453BFE">
        <w:rPr>
          <w:rFonts w:ascii="Georgia" w:hAnsi="Georgia" w:cs="Arial"/>
          <w:i/>
          <w:iCs/>
          <w:lang w:val="en-US"/>
        </w:rPr>
        <w:t xml:space="preserve">Cut </w:t>
      </w:r>
      <w:proofErr w:type="gramStart"/>
      <w:r w:rsidRPr="00453BFE">
        <w:rPr>
          <w:rFonts w:ascii="Georgia" w:hAnsi="Georgia" w:cs="Arial"/>
          <w:i/>
          <w:iCs/>
          <w:lang w:val="en-US"/>
        </w:rPr>
        <w:t>here</w:t>
      </w:r>
      <w:proofErr w:type="gramEnd"/>
      <w:r w:rsidR="003562AC" w:rsidRPr="00453BFE">
        <w:rPr>
          <w:rFonts w:ascii="Georgia" w:hAnsi="Georgia" w:cs="Arial"/>
          <w:i/>
          <w:iCs/>
          <w:lang w:val="en-US"/>
        </w:rPr>
        <w:tab/>
      </w:r>
    </w:p>
    <w:p w14:paraId="308A2014" w14:textId="77777777" w:rsidR="00453BFE" w:rsidRPr="00453BFE" w:rsidRDefault="00453BFE" w:rsidP="003562AC">
      <w:pPr>
        <w:tabs>
          <w:tab w:val="center" w:leader="dot" w:pos="5387"/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lang w:val="en-US"/>
        </w:rPr>
      </w:pPr>
    </w:p>
    <w:p w14:paraId="7AB9ADD2" w14:textId="0AB15D55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24"/>
          <w:lang w:val="en-US"/>
        </w:rPr>
      </w:pPr>
      <w:r w:rsidRPr="00491C5F">
        <w:rPr>
          <w:rFonts w:ascii="Georgia" w:hAnsi="Georgia" w:cs="Arial"/>
          <w:b/>
          <w:bCs/>
          <w:lang w:val="en-US"/>
        </w:rPr>
        <w:t>WI INSURANCE 202</w:t>
      </w:r>
      <w:r w:rsidR="003562AC">
        <w:rPr>
          <w:rFonts w:ascii="Georgia" w:hAnsi="Georgia" w:cs="Arial"/>
          <w:b/>
          <w:bCs/>
          <w:lang w:val="en-US"/>
        </w:rPr>
        <w:t>1</w:t>
      </w:r>
    </w:p>
    <w:p w14:paraId="404E3A44" w14:textId="77777777" w:rsidR="00C5476C" w:rsidRPr="00491C5F" w:rsidRDefault="00C5476C" w:rsidP="00C5476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lang w:val="en-US"/>
        </w:rPr>
      </w:pPr>
    </w:p>
    <w:p w14:paraId="20959688" w14:textId="77777777" w:rsidR="003562AC" w:rsidRDefault="00C5476C" w:rsidP="006D753B">
      <w:pPr>
        <w:tabs>
          <w:tab w:val="left" w:leader="do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lang w:val="en-US"/>
        </w:rPr>
      </w:pPr>
      <w:r w:rsidRPr="00491C5F">
        <w:rPr>
          <w:rFonts w:ascii="Georgia" w:hAnsi="Georgia" w:cs="Arial"/>
          <w:lang w:val="en-US"/>
        </w:rPr>
        <w:tab/>
        <w:t xml:space="preserve"> </w:t>
      </w:r>
      <w:proofErr w:type="gramStart"/>
      <w:r w:rsidRPr="00491C5F">
        <w:rPr>
          <w:rFonts w:ascii="Georgia" w:hAnsi="Georgia" w:cs="Arial"/>
          <w:lang w:val="en-US"/>
        </w:rPr>
        <w:t>WI,</w:t>
      </w:r>
      <w:proofErr w:type="gramEnd"/>
      <w:r w:rsidRPr="00491C5F">
        <w:rPr>
          <w:rFonts w:ascii="Georgia" w:hAnsi="Georgia" w:cs="Arial"/>
          <w:lang w:val="en-US"/>
        </w:rPr>
        <w:t xml:space="preserve"> </w:t>
      </w:r>
      <w:r w:rsidRPr="00491C5F">
        <w:rPr>
          <w:rFonts w:ascii="Georgia" w:hAnsi="Georgia" w:cs="Arial"/>
          <w:b/>
          <w:lang w:val="en-US"/>
        </w:rPr>
        <w:t>wishes / does not wish</w:t>
      </w:r>
      <w:r w:rsidRPr="00491C5F">
        <w:rPr>
          <w:rFonts w:ascii="Georgia" w:hAnsi="Georgia" w:cs="Arial"/>
          <w:lang w:val="en-US"/>
        </w:rPr>
        <w:t xml:space="preserve"> (please delete) to be included in the 202</w:t>
      </w:r>
      <w:r w:rsidR="003562AC">
        <w:rPr>
          <w:rFonts w:ascii="Georgia" w:hAnsi="Georgia" w:cs="Arial"/>
          <w:lang w:val="en-US"/>
        </w:rPr>
        <w:t>1</w:t>
      </w:r>
      <w:r w:rsidRPr="00491C5F">
        <w:rPr>
          <w:rFonts w:ascii="Georgia" w:hAnsi="Georgia" w:cs="Arial"/>
          <w:lang w:val="en-US"/>
        </w:rPr>
        <w:t xml:space="preserve"> </w:t>
      </w:r>
      <w:r w:rsidR="00491C5F" w:rsidRPr="00491C5F">
        <w:rPr>
          <w:rFonts w:ascii="Georgia" w:hAnsi="Georgia" w:cs="Arial"/>
          <w:lang w:val="en-US"/>
        </w:rPr>
        <w:t>I</w:t>
      </w:r>
      <w:r w:rsidRPr="00491C5F">
        <w:rPr>
          <w:rFonts w:ascii="Georgia" w:hAnsi="Georgia" w:cs="Arial"/>
          <w:lang w:val="en-US"/>
        </w:rPr>
        <w:t xml:space="preserve">nsurance scheme.  </w:t>
      </w:r>
    </w:p>
    <w:p w14:paraId="50A61F64" w14:textId="77777777" w:rsidR="003562AC" w:rsidRDefault="003562AC" w:rsidP="006D753B">
      <w:pPr>
        <w:tabs>
          <w:tab w:val="left" w:leader="do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lang w:val="en-US"/>
        </w:rPr>
      </w:pPr>
    </w:p>
    <w:p w14:paraId="141E089D" w14:textId="146B6B4D" w:rsidR="00C5476C" w:rsidRPr="00491C5F" w:rsidRDefault="00C5476C" w:rsidP="006D753B">
      <w:pPr>
        <w:tabs>
          <w:tab w:val="left" w:leader="do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lang w:val="en-US"/>
        </w:rPr>
      </w:pPr>
      <w:r w:rsidRPr="00491C5F">
        <w:rPr>
          <w:rFonts w:ascii="Georgia" w:hAnsi="Georgia" w:cs="Arial"/>
          <w:lang w:val="en-US"/>
        </w:rPr>
        <w:t xml:space="preserve">I enclose a </w:t>
      </w:r>
      <w:r w:rsidR="003562AC">
        <w:rPr>
          <w:rFonts w:ascii="Georgia" w:hAnsi="Georgia" w:cs="Arial"/>
          <w:lang w:val="en-US"/>
        </w:rPr>
        <w:t xml:space="preserve">cheque </w:t>
      </w:r>
      <w:r w:rsidRPr="00491C5F">
        <w:rPr>
          <w:rFonts w:ascii="Georgia" w:hAnsi="Georgia" w:cs="Arial"/>
          <w:lang w:val="en-US"/>
        </w:rPr>
        <w:t xml:space="preserve">payment of </w:t>
      </w:r>
      <w:r w:rsidRPr="00491C5F">
        <w:rPr>
          <w:rFonts w:ascii="Georgia" w:hAnsi="Georgia" w:cs="Arial"/>
          <w:b/>
          <w:bCs/>
          <w:lang w:val="en-US"/>
        </w:rPr>
        <w:t xml:space="preserve">£16.00 </w:t>
      </w:r>
      <w:r w:rsidRPr="00491C5F">
        <w:rPr>
          <w:rFonts w:ascii="Georgia" w:hAnsi="Georgia" w:cs="Arial"/>
          <w:bCs/>
          <w:lang w:val="en-US"/>
        </w:rPr>
        <w:t>made</w:t>
      </w:r>
      <w:r w:rsidRPr="00491C5F">
        <w:rPr>
          <w:rFonts w:ascii="Georgia" w:hAnsi="Georgia" w:cs="Arial"/>
          <w:lang w:val="en-US"/>
        </w:rPr>
        <w:t xml:space="preserve"> payable to </w:t>
      </w:r>
      <w:r w:rsidRPr="00491C5F">
        <w:rPr>
          <w:rFonts w:ascii="Georgia" w:hAnsi="Georgia" w:cs="Arial"/>
          <w:b/>
          <w:bCs/>
          <w:lang w:val="en-US"/>
        </w:rPr>
        <w:t>NYWFWI</w:t>
      </w:r>
      <w:r w:rsidRPr="00491C5F">
        <w:rPr>
          <w:rFonts w:ascii="Georgia" w:hAnsi="Georgia" w:cs="Arial"/>
          <w:lang w:val="en-US"/>
        </w:rPr>
        <w:t>.</w:t>
      </w:r>
      <w:r w:rsidR="00453BFE">
        <w:rPr>
          <w:rFonts w:ascii="Georgia" w:hAnsi="Georgia" w:cs="Arial"/>
          <w:lang w:val="en-US"/>
        </w:rPr>
        <w:t xml:space="preserve"> </w:t>
      </w:r>
    </w:p>
    <w:p w14:paraId="5F3D3491" w14:textId="77777777" w:rsidR="00C5476C" w:rsidRPr="00491C5F" w:rsidRDefault="00C5476C" w:rsidP="006D753B">
      <w:pPr>
        <w:tabs>
          <w:tab w:val="left" w:leader="do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lang w:val="en-US"/>
        </w:rPr>
      </w:pPr>
    </w:p>
    <w:p w14:paraId="5E560C61" w14:textId="70C52E02" w:rsidR="00C5476C" w:rsidRDefault="00C5476C" w:rsidP="006D753B">
      <w:pPr>
        <w:tabs>
          <w:tab w:val="right" w:leader="do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lang w:val="en-US"/>
        </w:rPr>
      </w:pPr>
      <w:r w:rsidRPr="00491C5F">
        <w:rPr>
          <w:rFonts w:ascii="Georgia" w:hAnsi="Georgia" w:cs="Arial"/>
          <w:lang w:val="en-US"/>
        </w:rPr>
        <w:t xml:space="preserve">Signed </w:t>
      </w:r>
      <w:r w:rsidRPr="00491C5F">
        <w:rPr>
          <w:rFonts w:ascii="Georgia" w:hAnsi="Georgia" w:cs="Arial"/>
          <w:lang w:val="en-US"/>
        </w:rPr>
        <w:tab/>
        <w:t>WI Secretary/Treasurer</w:t>
      </w:r>
    </w:p>
    <w:p w14:paraId="2625C107" w14:textId="2725AFDF" w:rsidR="00C5476C" w:rsidRDefault="00C5476C" w:rsidP="006D753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lang w:val="en-US"/>
        </w:rPr>
      </w:pPr>
    </w:p>
    <w:p w14:paraId="17465088" w14:textId="750B36D5" w:rsidR="00453BFE" w:rsidRPr="002B3435" w:rsidRDefault="00453BFE" w:rsidP="00453BFE">
      <w:pPr>
        <w:tabs>
          <w:tab w:val="left" w:leader="do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bCs/>
          <w:snapToGrid w:val="0"/>
          <w:sz w:val="28"/>
          <w:szCs w:val="28"/>
        </w:rPr>
      </w:pPr>
      <w:proofErr w:type="gramStart"/>
      <w:r>
        <w:rPr>
          <w:rFonts w:ascii="Georgia" w:hAnsi="Georgia" w:cs="Arial"/>
          <w:lang w:val="en-US"/>
        </w:rPr>
        <w:t>On Line</w:t>
      </w:r>
      <w:proofErr w:type="gramEnd"/>
      <w:r>
        <w:rPr>
          <w:rFonts w:ascii="Georgia" w:hAnsi="Georgia" w:cs="Arial"/>
          <w:lang w:val="en-US"/>
        </w:rPr>
        <w:t xml:space="preserve"> Payment Details </w:t>
      </w:r>
      <w:r w:rsidRPr="00453BFE">
        <w:rPr>
          <w:rFonts w:ascii="Georgia" w:hAnsi="Georgia" w:cs="Arial"/>
          <w:b/>
          <w:bCs/>
          <w:lang w:val="en-US"/>
        </w:rPr>
        <w:t>DO NOT FORGET INCLUDE A PAYMENT REFERENCE OF: WI</w:t>
      </w:r>
      <w:r>
        <w:rPr>
          <w:rFonts w:ascii="Georgia" w:hAnsi="Georgia" w:cs="Arial"/>
          <w:b/>
          <w:bCs/>
          <w:lang w:val="en-US"/>
        </w:rPr>
        <w:t xml:space="preserve"> NAME </w:t>
      </w:r>
    </w:p>
    <w:p w14:paraId="6BD8C62A" w14:textId="7F8C2747" w:rsidR="00453BFE" w:rsidRDefault="00453BFE" w:rsidP="006D753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lang w:val="en-US"/>
        </w:rPr>
      </w:pPr>
    </w:p>
    <w:p w14:paraId="6DD57CDA" w14:textId="718D9174" w:rsidR="00453BFE" w:rsidRPr="00453BFE" w:rsidRDefault="00453BFE" w:rsidP="00453BFE">
      <w:pPr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53BFE">
        <w:rPr>
          <w:rFonts w:ascii="Arial" w:hAnsi="Arial" w:cs="Arial"/>
          <w:b/>
          <w:bCs/>
          <w:lang w:val="en-US"/>
        </w:rPr>
        <w:t>Account name:</w:t>
      </w:r>
      <w:r w:rsidRPr="00453BFE">
        <w:rPr>
          <w:rFonts w:ascii="Arial" w:hAnsi="Arial" w:cs="Arial"/>
          <w:lang w:val="en-US"/>
        </w:rPr>
        <w:t xml:space="preserve"> NYW Fed of </w:t>
      </w:r>
      <w:proofErr w:type="spellStart"/>
      <w:r w:rsidRPr="00453BFE">
        <w:rPr>
          <w:rFonts w:ascii="Arial" w:hAnsi="Arial" w:cs="Arial"/>
          <w:lang w:val="en-US"/>
        </w:rPr>
        <w:t>Womens</w:t>
      </w:r>
      <w:proofErr w:type="spellEnd"/>
      <w:r w:rsidRPr="00453BFE">
        <w:rPr>
          <w:rFonts w:ascii="Arial" w:hAnsi="Arial" w:cs="Arial"/>
          <w:lang w:val="en-US"/>
        </w:rPr>
        <w:t xml:space="preserve"> Institutes</w:t>
      </w:r>
      <w:r w:rsidRPr="00453BFE">
        <w:rPr>
          <w:rFonts w:ascii="Arial" w:hAnsi="Arial" w:cs="Arial"/>
          <w:lang w:val="en-US"/>
        </w:rPr>
        <w:t xml:space="preserve"> </w:t>
      </w:r>
      <w:r w:rsidRPr="00453BFE">
        <w:rPr>
          <w:rFonts w:ascii="Arial" w:hAnsi="Arial" w:cs="Arial"/>
          <w:lang w:val="en-US"/>
        </w:rPr>
        <w:tab/>
      </w:r>
      <w:r w:rsidRPr="00453BFE">
        <w:rPr>
          <w:rFonts w:ascii="Arial" w:hAnsi="Arial" w:cs="Arial"/>
          <w:b/>
          <w:bCs/>
          <w:lang w:val="en-US"/>
        </w:rPr>
        <w:t>Account No:</w:t>
      </w:r>
      <w:r w:rsidRPr="00453BFE">
        <w:rPr>
          <w:rFonts w:ascii="Arial" w:hAnsi="Arial" w:cs="Arial"/>
          <w:lang w:val="en-US"/>
        </w:rPr>
        <w:t xml:space="preserve"> </w:t>
      </w:r>
      <w:r w:rsidRPr="00453BFE">
        <w:rPr>
          <w:rFonts w:ascii="Arial" w:hAnsi="Arial" w:cs="Arial"/>
          <w:lang w:val="en-US"/>
        </w:rPr>
        <w:tab/>
        <w:t>35739439</w:t>
      </w:r>
      <w:r w:rsidRPr="00453BFE">
        <w:rPr>
          <w:rFonts w:ascii="Arial" w:hAnsi="Arial" w:cs="Arial"/>
          <w:lang w:val="en-US"/>
        </w:rPr>
        <w:t xml:space="preserve"> </w:t>
      </w:r>
      <w:r w:rsidRPr="00453BFE">
        <w:rPr>
          <w:rFonts w:ascii="Arial" w:hAnsi="Arial" w:cs="Arial"/>
          <w:lang w:val="en-US"/>
        </w:rPr>
        <w:tab/>
      </w:r>
      <w:r w:rsidRPr="00453BFE">
        <w:rPr>
          <w:rFonts w:ascii="Arial" w:hAnsi="Arial" w:cs="Arial"/>
          <w:b/>
          <w:bCs/>
          <w:lang w:val="en-US"/>
        </w:rPr>
        <w:t>Sort Code:</w:t>
      </w:r>
      <w:r w:rsidRPr="00453BFE">
        <w:rPr>
          <w:rFonts w:ascii="Arial" w:hAnsi="Arial" w:cs="Arial"/>
          <w:lang w:val="en-US"/>
        </w:rPr>
        <w:t xml:space="preserve"> 05-07-17</w:t>
      </w:r>
    </w:p>
    <w:p w14:paraId="3223A6EA" w14:textId="77777777" w:rsidR="00453BFE" w:rsidRPr="00453BFE" w:rsidRDefault="00453BFE" w:rsidP="00453BFE">
      <w:pPr>
        <w:tabs>
          <w:tab w:val="left" w:leader="do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lang w:val="en-US"/>
        </w:rPr>
      </w:pPr>
    </w:p>
    <w:p w14:paraId="4E9C18BC" w14:textId="05123431" w:rsidR="00C5476C" w:rsidRDefault="00C5476C" w:rsidP="006D753B">
      <w:pPr>
        <w:autoSpaceDE w:val="0"/>
        <w:autoSpaceDN w:val="0"/>
        <w:adjustRightInd w:val="0"/>
        <w:spacing w:after="0" w:line="240" w:lineRule="auto"/>
        <w:jc w:val="center"/>
      </w:pPr>
      <w:r w:rsidRPr="00491C5F">
        <w:rPr>
          <w:rFonts w:ascii="Georgia" w:hAnsi="Georgia" w:cs="Arial"/>
          <w:lang w:val="en-US"/>
        </w:rPr>
        <w:t xml:space="preserve">PLEASE RETURN TO ALMA HOUSE, RIPON </w:t>
      </w:r>
      <w:r w:rsidRPr="00491C5F">
        <w:rPr>
          <w:rFonts w:ascii="Georgia" w:hAnsi="Georgia" w:cs="Arial"/>
          <w:b/>
          <w:bCs/>
          <w:lang w:val="en-US"/>
        </w:rPr>
        <w:t>BEFORE</w:t>
      </w:r>
      <w:r w:rsidRPr="00491C5F">
        <w:rPr>
          <w:rFonts w:ascii="Georgia" w:hAnsi="Georgia" w:cs="Arial"/>
          <w:lang w:val="en-US"/>
        </w:rPr>
        <w:t xml:space="preserve"> </w:t>
      </w:r>
      <w:r w:rsidRPr="00491C5F">
        <w:rPr>
          <w:rFonts w:ascii="Georgia" w:hAnsi="Georgia" w:cs="Arial"/>
          <w:b/>
          <w:bCs/>
        </w:rPr>
        <w:t xml:space="preserve">Friday </w:t>
      </w:r>
      <w:r w:rsidR="003562AC">
        <w:rPr>
          <w:rFonts w:ascii="Georgia" w:hAnsi="Georgia" w:cs="Arial"/>
          <w:b/>
          <w:bCs/>
        </w:rPr>
        <w:t>30</w:t>
      </w:r>
      <w:r w:rsidR="003562AC" w:rsidRPr="003562AC">
        <w:rPr>
          <w:rFonts w:ascii="Georgia" w:hAnsi="Georgia" w:cs="Arial"/>
          <w:b/>
          <w:bCs/>
          <w:vertAlign w:val="superscript"/>
        </w:rPr>
        <w:t>th</w:t>
      </w:r>
      <w:r w:rsidR="003562AC">
        <w:rPr>
          <w:rFonts w:ascii="Georgia" w:hAnsi="Georgia" w:cs="Arial"/>
          <w:b/>
          <w:bCs/>
        </w:rPr>
        <w:t xml:space="preserve"> April 2021</w:t>
      </w:r>
    </w:p>
    <w:p w14:paraId="556DBC43" w14:textId="77777777" w:rsidR="00E47670" w:rsidRPr="00E47670" w:rsidRDefault="00E47670" w:rsidP="00E47670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E47670" w:rsidRPr="00E47670" w:rsidSect="00453BFE">
      <w:headerReference w:type="default" r:id="rId9"/>
      <w:footerReference w:type="default" r:id="rId10"/>
      <w:pgSz w:w="11906" w:h="16838" w:code="9"/>
      <w:pgMar w:top="567" w:right="566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3B7A" w14:textId="77777777" w:rsidR="002D335B" w:rsidRDefault="002D335B" w:rsidP="006F1F10">
      <w:pPr>
        <w:spacing w:after="0" w:line="240" w:lineRule="auto"/>
      </w:pPr>
      <w:r>
        <w:separator/>
      </w:r>
    </w:p>
  </w:endnote>
  <w:endnote w:type="continuationSeparator" w:id="0">
    <w:p w14:paraId="5A9B71D9" w14:textId="77777777" w:rsidR="002D335B" w:rsidRDefault="002D335B" w:rsidP="006F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D760" w14:textId="77777777" w:rsidR="006F1F10" w:rsidRPr="00814EB9" w:rsidRDefault="006F1F10" w:rsidP="006F1F10">
    <w:pPr>
      <w:pStyle w:val="BodyText"/>
      <w:tabs>
        <w:tab w:val="left" w:pos="6348"/>
        <w:tab w:val="right" w:pos="9639"/>
        <w:tab w:val="right" w:pos="10065"/>
      </w:tabs>
      <w:jc w:val="center"/>
      <w:rPr>
        <w:rFonts w:ascii="Georgia" w:hAnsi="Georgia" w:cs="Arial"/>
        <w:b/>
        <w:i/>
        <w:sz w:val="18"/>
        <w:szCs w:val="18"/>
      </w:rPr>
    </w:pPr>
    <w:r w:rsidRPr="00814EB9">
      <w:rPr>
        <w:rFonts w:ascii="Georgia" w:hAnsi="Georgia" w:cs="Arial"/>
        <w:b/>
        <w:i/>
        <w:sz w:val="18"/>
        <w:szCs w:val="18"/>
      </w:rPr>
      <w:t xml:space="preserve">Opening times 9.30am </w:t>
    </w:r>
    <w:r w:rsidR="00814EB9" w:rsidRPr="00814EB9">
      <w:rPr>
        <w:rFonts w:ascii="Georgia" w:hAnsi="Georgia" w:cs="Arial"/>
        <w:b/>
        <w:i/>
        <w:sz w:val="18"/>
        <w:szCs w:val="18"/>
      </w:rPr>
      <w:t>–</w:t>
    </w:r>
    <w:r w:rsidRPr="00814EB9">
      <w:rPr>
        <w:rFonts w:ascii="Georgia" w:hAnsi="Georgia" w:cs="Arial"/>
        <w:b/>
        <w:i/>
        <w:sz w:val="18"/>
        <w:szCs w:val="18"/>
      </w:rPr>
      <w:t xml:space="preserve"> 12</w:t>
    </w:r>
    <w:r w:rsidR="00814EB9" w:rsidRPr="00814EB9">
      <w:rPr>
        <w:rFonts w:ascii="Georgia" w:hAnsi="Georgia" w:cs="Arial"/>
        <w:b/>
        <w:i/>
        <w:sz w:val="18"/>
        <w:szCs w:val="18"/>
      </w:rPr>
      <w:t>.00</w:t>
    </w:r>
    <w:r w:rsidR="00B20B23" w:rsidRPr="00814EB9">
      <w:rPr>
        <w:rFonts w:ascii="Georgia" w:hAnsi="Georgia" w:cs="Arial"/>
        <w:b/>
        <w:i/>
        <w:sz w:val="18"/>
        <w:szCs w:val="18"/>
      </w:rPr>
      <w:t>pm &amp; 1.</w:t>
    </w:r>
    <w:r w:rsidR="00C57BAA" w:rsidRPr="00814EB9">
      <w:rPr>
        <w:rFonts w:ascii="Georgia" w:hAnsi="Georgia" w:cs="Arial"/>
        <w:b/>
        <w:i/>
        <w:sz w:val="18"/>
        <w:szCs w:val="18"/>
      </w:rPr>
      <w:t>0</w:t>
    </w:r>
    <w:r w:rsidR="00814EB9" w:rsidRPr="00814EB9">
      <w:rPr>
        <w:rFonts w:ascii="Georgia" w:hAnsi="Georgia" w:cs="Arial"/>
        <w:b/>
        <w:i/>
        <w:sz w:val="18"/>
        <w:szCs w:val="18"/>
      </w:rPr>
      <w:t>0pm - 3.00pm Mon, Tues,</w:t>
    </w:r>
    <w:r w:rsidR="00B20B23" w:rsidRPr="00814EB9">
      <w:rPr>
        <w:rFonts w:ascii="Georgia" w:hAnsi="Georgia" w:cs="Arial"/>
        <w:b/>
        <w:i/>
        <w:sz w:val="18"/>
        <w:szCs w:val="18"/>
      </w:rPr>
      <w:t xml:space="preserve"> </w:t>
    </w:r>
    <w:r w:rsidRPr="00814EB9">
      <w:rPr>
        <w:rFonts w:ascii="Georgia" w:hAnsi="Georgia" w:cs="Arial"/>
        <w:b/>
        <w:i/>
        <w:sz w:val="18"/>
        <w:szCs w:val="18"/>
      </w:rPr>
      <w:t>Thurs</w:t>
    </w:r>
    <w:r w:rsidR="00814EB9" w:rsidRPr="00814EB9">
      <w:rPr>
        <w:rFonts w:ascii="Georgia" w:hAnsi="Georgia" w:cs="Arial"/>
        <w:b/>
        <w:i/>
        <w:sz w:val="18"/>
        <w:szCs w:val="18"/>
      </w:rPr>
      <w:t xml:space="preserve"> &amp; Fri</w:t>
    </w:r>
    <w:r w:rsidRPr="00814EB9">
      <w:rPr>
        <w:rFonts w:ascii="Georgia" w:hAnsi="Georgia" w:cs="Arial"/>
        <w:b/>
        <w:i/>
        <w:sz w:val="18"/>
        <w:szCs w:val="18"/>
      </w:rPr>
      <w:t>.</w:t>
    </w:r>
  </w:p>
  <w:p w14:paraId="44F059D0" w14:textId="77777777" w:rsidR="006F1F10" w:rsidRPr="00814EB9" w:rsidRDefault="006F1F10" w:rsidP="006F1F10">
    <w:pPr>
      <w:pStyle w:val="BodyText"/>
      <w:tabs>
        <w:tab w:val="left" w:pos="4253"/>
        <w:tab w:val="right" w:pos="9639"/>
        <w:tab w:val="right" w:pos="10065"/>
      </w:tabs>
      <w:jc w:val="center"/>
      <w:rPr>
        <w:rFonts w:ascii="Georgia" w:hAnsi="Georgia"/>
      </w:rPr>
    </w:pPr>
    <w:r w:rsidRPr="00814EB9">
      <w:rPr>
        <w:rFonts w:ascii="Georgia" w:hAnsi="Georgia" w:cs="Arial"/>
        <w:b/>
        <w:i/>
        <w:sz w:val="18"/>
        <w:szCs w:val="18"/>
      </w:rPr>
      <w:t>(</w:t>
    </w:r>
    <w:r w:rsidR="00814EB9" w:rsidRPr="00814EB9">
      <w:rPr>
        <w:rFonts w:ascii="Georgia" w:hAnsi="Georgia" w:cs="Arial"/>
        <w:b/>
        <w:i/>
        <w:sz w:val="18"/>
        <w:szCs w:val="18"/>
      </w:rPr>
      <w:t>Closed</w:t>
    </w:r>
    <w:r w:rsidRPr="00814EB9">
      <w:rPr>
        <w:rFonts w:ascii="Georgia" w:hAnsi="Georgia" w:cs="Arial"/>
        <w:b/>
        <w:i/>
        <w:sz w:val="18"/>
        <w:szCs w:val="18"/>
      </w:rPr>
      <w:t xml:space="preserve"> all day Wed)</w:t>
    </w:r>
    <w:r w:rsidRPr="00814EB9">
      <w:rPr>
        <w:rFonts w:ascii="Georgia" w:hAnsi="Georgia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7D48" w14:textId="77777777" w:rsidR="002D335B" w:rsidRDefault="002D335B" w:rsidP="006F1F10">
      <w:pPr>
        <w:spacing w:after="0" w:line="240" w:lineRule="auto"/>
      </w:pPr>
      <w:r>
        <w:separator/>
      </w:r>
    </w:p>
  </w:footnote>
  <w:footnote w:type="continuationSeparator" w:id="0">
    <w:p w14:paraId="0BD2D9A8" w14:textId="77777777" w:rsidR="002D335B" w:rsidRDefault="002D335B" w:rsidP="006F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C961" w14:textId="77777777" w:rsidR="007B52EF" w:rsidRDefault="007B52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EFC245" wp14:editId="64FC78DA">
          <wp:simplePos x="0" y="0"/>
          <wp:positionH relativeFrom="margin">
            <wp:align>center</wp:align>
          </wp:positionH>
          <wp:positionV relativeFrom="margin">
            <wp:posOffset>-1786890</wp:posOffset>
          </wp:positionV>
          <wp:extent cx="6136005" cy="715010"/>
          <wp:effectExtent l="19050" t="0" r="0" b="0"/>
          <wp:wrapSquare wrapText="bothSides"/>
          <wp:docPr id="9" name="Picture 9" descr="theWI_North Yorkshire West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WI_North Yorkshire West_CMYK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00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517534" w14:textId="77777777" w:rsidR="007B52EF" w:rsidRPr="00814EB9" w:rsidRDefault="007B52EF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 xml:space="preserve">Chair: </w:t>
    </w:r>
    <w:r w:rsidR="00F24B9C">
      <w:rPr>
        <w:rFonts w:ascii="Georgia" w:hAnsi="Georgia" w:cs="Arial"/>
        <w:b/>
        <w:sz w:val="18"/>
        <w:szCs w:val="18"/>
      </w:rPr>
      <w:t>Julie Clarke</w:t>
    </w:r>
    <w:r w:rsidRPr="00814EB9">
      <w:rPr>
        <w:rFonts w:ascii="Georgia" w:hAnsi="Georgia" w:cs="Arial"/>
        <w:b/>
        <w:sz w:val="18"/>
        <w:szCs w:val="18"/>
      </w:rPr>
      <w:tab/>
      <w:t>Alma House</w:t>
    </w:r>
  </w:p>
  <w:p w14:paraId="1E0A07C3" w14:textId="62743690" w:rsidR="007B52EF" w:rsidRPr="00814EB9" w:rsidRDefault="007B52EF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 xml:space="preserve">Treasurer: </w:t>
    </w:r>
    <w:r w:rsidR="003562AC">
      <w:rPr>
        <w:rFonts w:ascii="Georgia" w:hAnsi="Georgia" w:cs="Arial"/>
        <w:b/>
        <w:sz w:val="18"/>
        <w:szCs w:val="18"/>
      </w:rPr>
      <w:t>Pauline Bowman (Acting)</w:t>
    </w:r>
    <w:r w:rsidRPr="00814EB9">
      <w:rPr>
        <w:rFonts w:ascii="Georgia" w:hAnsi="Georgia" w:cs="Arial"/>
        <w:b/>
        <w:sz w:val="18"/>
        <w:szCs w:val="18"/>
      </w:rPr>
      <w:tab/>
      <w:t xml:space="preserve">Low St. </w:t>
    </w:r>
    <w:proofErr w:type="spellStart"/>
    <w:r w:rsidRPr="00814EB9">
      <w:rPr>
        <w:rFonts w:ascii="Georgia" w:hAnsi="Georgia" w:cs="Arial"/>
        <w:b/>
        <w:sz w:val="18"/>
        <w:szCs w:val="18"/>
      </w:rPr>
      <w:t>Agnesgate</w:t>
    </w:r>
    <w:proofErr w:type="spellEnd"/>
  </w:p>
  <w:p w14:paraId="01D87C57" w14:textId="1F5E24E1" w:rsidR="007B52EF" w:rsidRPr="00814EB9" w:rsidRDefault="007B52EF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ab/>
      <w:t xml:space="preserve">Ripon </w:t>
    </w:r>
  </w:p>
  <w:p w14:paraId="6926C76E" w14:textId="77777777" w:rsidR="007B52EF" w:rsidRPr="00814EB9" w:rsidRDefault="007B52EF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ab/>
      <w:t>HG4 1NG</w:t>
    </w:r>
  </w:p>
  <w:p w14:paraId="0FBDBF27" w14:textId="77777777" w:rsidR="007B52EF" w:rsidRPr="00814EB9" w:rsidRDefault="007B52EF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</w:p>
  <w:p w14:paraId="7D5AECC4" w14:textId="77777777" w:rsidR="007B52EF" w:rsidRPr="00814EB9" w:rsidRDefault="007B52EF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>Charity Reg No: 513934</w:t>
    </w:r>
    <w:r w:rsidRPr="00814EB9">
      <w:rPr>
        <w:rFonts w:ascii="Georgia" w:hAnsi="Georgia" w:cs="Arial"/>
        <w:b/>
        <w:sz w:val="18"/>
        <w:szCs w:val="18"/>
      </w:rPr>
      <w:tab/>
      <w:t>01765 606339</w:t>
    </w:r>
  </w:p>
  <w:p w14:paraId="243A24D9" w14:textId="77777777" w:rsidR="007B52EF" w:rsidRPr="00814EB9" w:rsidRDefault="007B52EF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ab/>
    </w:r>
    <w:hyperlink r:id="rId2" w:history="1">
      <w:r w:rsidRPr="00814EB9">
        <w:rPr>
          <w:rStyle w:val="Hyperlink"/>
          <w:rFonts w:ascii="Georgia" w:hAnsi="Georgia" w:cs="Arial"/>
          <w:b/>
          <w:color w:val="auto"/>
          <w:sz w:val="18"/>
          <w:szCs w:val="18"/>
          <w:u w:val="none"/>
        </w:rPr>
        <w:t>nywfwi@btconnect.com</w:t>
      </w:r>
    </w:hyperlink>
    <w:r w:rsidRPr="00814EB9">
      <w:rPr>
        <w:rFonts w:ascii="Georgia" w:hAnsi="Georgia" w:cs="Arial"/>
        <w:b/>
        <w:color w:val="auto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43B6"/>
    <w:multiLevelType w:val="hybridMultilevel"/>
    <w:tmpl w:val="2168F7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6A0B"/>
    <w:multiLevelType w:val="hybridMultilevel"/>
    <w:tmpl w:val="C8C610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16"/>
    <w:rsid w:val="00027202"/>
    <w:rsid w:val="00040EE0"/>
    <w:rsid w:val="00045A68"/>
    <w:rsid w:val="00071456"/>
    <w:rsid w:val="00085DF7"/>
    <w:rsid w:val="00143C90"/>
    <w:rsid w:val="001B5C01"/>
    <w:rsid w:val="00235B5C"/>
    <w:rsid w:val="00242C60"/>
    <w:rsid w:val="00286A6E"/>
    <w:rsid w:val="00290FFA"/>
    <w:rsid w:val="002D335B"/>
    <w:rsid w:val="00322756"/>
    <w:rsid w:val="00333161"/>
    <w:rsid w:val="003562AC"/>
    <w:rsid w:val="003A705E"/>
    <w:rsid w:val="003D2ACA"/>
    <w:rsid w:val="0040281B"/>
    <w:rsid w:val="00453BFE"/>
    <w:rsid w:val="00491C5F"/>
    <w:rsid w:val="004D0C5D"/>
    <w:rsid w:val="00502FB0"/>
    <w:rsid w:val="00516EB9"/>
    <w:rsid w:val="00536557"/>
    <w:rsid w:val="005D6BFE"/>
    <w:rsid w:val="006303DB"/>
    <w:rsid w:val="00631371"/>
    <w:rsid w:val="0069682F"/>
    <w:rsid w:val="006D753B"/>
    <w:rsid w:val="006F1F10"/>
    <w:rsid w:val="006F62C7"/>
    <w:rsid w:val="00735523"/>
    <w:rsid w:val="00735A61"/>
    <w:rsid w:val="00757C4F"/>
    <w:rsid w:val="007706DF"/>
    <w:rsid w:val="00794E95"/>
    <w:rsid w:val="007B52EF"/>
    <w:rsid w:val="007D7977"/>
    <w:rsid w:val="00810989"/>
    <w:rsid w:val="00813160"/>
    <w:rsid w:val="00814EB9"/>
    <w:rsid w:val="00873959"/>
    <w:rsid w:val="00876123"/>
    <w:rsid w:val="008763C6"/>
    <w:rsid w:val="00876E63"/>
    <w:rsid w:val="008A6664"/>
    <w:rsid w:val="008D03BB"/>
    <w:rsid w:val="0092708C"/>
    <w:rsid w:val="009813E5"/>
    <w:rsid w:val="009F421E"/>
    <w:rsid w:val="009F52C9"/>
    <w:rsid w:val="00A2396A"/>
    <w:rsid w:val="00A85D16"/>
    <w:rsid w:val="00A91708"/>
    <w:rsid w:val="00B20B23"/>
    <w:rsid w:val="00B46940"/>
    <w:rsid w:val="00B51380"/>
    <w:rsid w:val="00B71983"/>
    <w:rsid w:val="00C17BC9"/>
    <w:rsid w:val="00C50072"/>
    <w:rsid w:val="00C5476C"/>
    <w:rsid w:val="00C57BAA"/>
    <w:rsid w:val="00C64C92"/>
    <w:rsid w:val="00C91677"/>
    <w:rsid w:val="00CB4C55"/>
    <w:rsid w:val="00CD76C2"/>
    <w:rsid w:val="00D46D00"/>
    <w:rsid w:val="00D54A28"/>
    <w:rsid w:val="00DF66D6"/>
    <w:rsid w:val="00DF6C55"/>
    <w:rsid w:val="00E17F20"/>
    <w:rsid w:val="00E47670"/>
    <w:rsid w:val="00E640F4"/>
    <w:rsid w:val="00EC7E69"/>
    <w:rsid w:val="00F23FFB"/>
    <w:rsid w:val="00F24B9C"/>
    <w:rsid w:val="00F60C82"/>
    <w:rsid w:val="00FA79AA"/>
    <w:rsid w:val="00FB238F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B610"/>
  <w15:docId w15:val="{2E4E712A-764C-443D-97AA-50DB5406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80"/>
  </w:style>
  <w:style w:type="paragraph" w:styleId="Heading2">
    <w:name w:val="heading 2"/>
    <w:basedOn w:val="Normal"/>
    <w:next w:val="Normal"/>
    <w:link w:val="Heading2Char"/>
    <w:qFormat/>
    <w:rsid w:val="007D79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27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7202"/>
    <w:rPr>
      <w:rFonts w:ascii="Times New Roman" w:eastAsia="Times New Roman" w:hAnsi="Times New Roman" w:cs="Times New Roman"/>
      <w:color w:val="000000"/>
      <w:sz w:val="26"/>
      <w:szCs w:val="20"/>
      <w:lang w:val="en-US"/>
    </w:rPr>
  </w:style>
  <w:style w:type="character" w:styleId="Hyperlink">
    <w:name w:val="Hyperlink"/>
    <w:basedOn w:val="DefaultParagraphFont"/>
    <w:rsid w:val="00027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10"/>
  </w:style>
  <w:style w:type="paragraph" w:styleId="Footer">
    <w:name w:val="footer"/>
    <w:basedOn w:val="Normal"/>
    <w:link w:val="FooterChar"/>
    <w:uiPriority w:val="99"/>
    <w:unhideWhenUsed/>
    <w:rsid w:val="006F1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10"/>
  </w:style>
  <w:style w:type="table" w:styleId="TableGrid">
    <w:name w:val="Table Grid"/>
    <w:basedOn w:val="TableNormal"/>
    <w:uiPriority w:val="59"/>
    <w:rsid w:val="0098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7D7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D7977"/>
  </w:style>
  <w:style w:type="character" w:customStyle="1" w:styleId="Heading2Char">
    <w:name w:val="Heading 2 Char"/>
    <w:basedOn w:val="DefaultParagraphFont"/>
    <w:link w:val="Heading2"/>
    <w:rsid w:val="007D797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739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wfwi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wfwi@btconnect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ropbox\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8466-B6FD-4469-99E8-DA885335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Gracey</dc:creator>
  <cp:lastModifiedBy>North Yorkshire West FWI</cp:lastModifiedBy>
  <cp:revision>3</cp:revision>
  <cp:lastPrinted>2019-10-02T08:55:00Z</cp:lastPrinted>
  <dcterms:created xsi:type="dcterms:W3CDTF">2021-03-04T16:39:00Z</dcterms:created>
  <dcterms:modified xsi:type="dcterms:W3CDTF">2021-03-04T16:57:00Z</dcterms:modified>
</cp:coreProperties>
</file>