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ABDB" w14:textId="77777777" w:rsidR="004D55DF" w:rsidRDefault="004D55DF">
      <w:r w:rsidRPr="00AB5DC3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2C06452D" wp14:editId="351DFAA2">
            <wp:simplePos x="0" y="0"/>
            <wp:positionH relativeFrom="column">
              <wp:posOffset>4610100</wp:posOffset>
            </wp:positionH>
            <wp:positionV relativeFrom="paragraph">
              <wp:posOffset>-518160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3C9F4" w14:textId="77777777" w:rsidR="004D55DF" w:rsidRPr="004D55DF" w:rsidRDefault="004D55DF" w:rsidP="004D55DF"/>
    <w:p w14:paraId="6EB73D80" w14:textId="77777777" w:rsidR="00DA29DF" w:rsidRPr="001F4F34" w:rsidRDefault="004D55DF" w:rsidP="00DA29DF">
      <w:pPr>
        <w:jc w:val="center"/>
        <w:rPr>
          <w:rFonts w:ascii="Georgia" w:hAnsi="Georgia"/>
          <w:b/>
          <w:color w:val="5E7803"/>
          <w:sz w:val="28"/>
          <w:szCs w:val="28"/>
          <w:u w:val="single"/>
        </w:rPr>
      </w:pPr>
      <w:r w:rsidRPr="001F4F34">
        <w:rPr>
          <w:rFonts w:ascii="Georgia" w:hAnsi="Georgia"/>
          <w:b/>
          <w:color w:val="5E7803"/>
          <w:sz w:val="28"/>
          <w:szCs w:val="28"/>
          <w:u w:val="single"/>
        </w:rPr>
        <w:t xml:space="preserve">Quiz: </w:t>
      </w:r>
      <w:r w:rsidR="00901C60" w:rsidRPr="001F4F34">
        <w:rPr>
          <w:rFonts w:ascii="Georgia" w:hAnsi="Georgia"/>
          <w:b/>
          <w:color w:val="5E7803"/>
          <w:sz w:val="28"/>
          <w:szCs w:val="28"/>
          <w:u w:val="single"/>
        </w:rPr>
        <w:t>Female Crash Test Dummies</w:t>
      </w:r>
    </w:p>
    <w:p w14:paraId="06BF499F" w14:textId="129A5BE3" w:rsidR="00C81479" w:rsidRPr="00960F93" w:rsidRDefault="00074355" w:rsidP="00074355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 w:cs="Arial"/>
          <w:b/>
          <w:bCs/>
          <w:color w:val="000000" w:themeColor="text1"/>
          <w:sz w:val="28"/>
          <w:szCs w:val="28"/>
        </w:rPr>
      </w:pPr>
      <w:r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>Researchers at the University of Virginia found that women wearing seat belts were</w:t>
      </w:r>
      <w:r w:rsidR="00674F9E"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 xml:space="preserve"> how much</w:t>
      </w:r>
      <w:r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 xml:space="preserve"> more likely than men wearing seat belts to be seriously injured in </w:t>
      </w:r>
      <w:r w:rsidR="004E3F3C"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 xml:space="preserve">a </w:t>
      </w:r>
      <w:r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>car crash</w:t>
      </w:r>
      <w:r w:rsidR="00674F9E"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>?</w:t>
      </w:r>
    </w:p>
    <w:p w14:paraId="7377FE73" w14:textId="77777777" w:rsidR="00074355" w:rsidRPr="00960F93" w:rsidRDefault="00074355" w:rsidP="00074355">
      <w:pPr>
        <w:pStyle w:val="ListParagraph"/>
        <w:spacing w:line="240" w:lineRule="auto"/>
        <w:ind w:left="360"/>
        <w:rPr>
          <w:rFonts w:ascii="Georgia" w:hAnsi="Georgia" w:cs="Arial"/>
          <w:color w:val="000000" w:themeColor="text1"/>
          <w:sz w:val="28"/>
          <w:szCs w:val="28"/>
          <w:u w:val="single"/>
        </w:rPr>
      </w:pPr>
    </w:p>
    <w:p w14:paraId="5D6969A0" w14:textId="77777777" w:rsidR="00C81479" w:rsidRPr="00960F93" w:rsidRDefault="00074355" w:rsidP="00B514BD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60</w:t>
      </w:r>
      <w:r w:rsidR="00C81479" w:rsidRPr="00960F93">
        <w:rPr>
          <w:rFonts w:ascii="Georgia" w:hAnsi="Georgia"/>
          <w:color w:val="000000" w:themeColor="text1"/>
          <w:sz w:val="28"/>
          <w:szCs w:val="28"/>
        </w:rPr>
        <w:t>%</w:t>
      </w:r>
    </w:p>
    <w:p w14:paraId="3006160A" w14:textId="77777777" w:rsidR="00C81479" w:rsidRPr="00960F93" w:rsidRDefault="00074355" w:rsidP="00B514BD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23</w:t>
      </w:r>
      <w:r w:rsidR="00C81479" w:rsidRPr="00960F93">
        <w:rPr>
          <w:rFonts w:ascii="Georgia" w:hAnsi="Georgia"/>
          <w:color w:val="000000" w:themeColor="text1"/>
          <w:sz w:val="28"/>
          <w:szCs w:val="28"/>
        </w:rPr>
        <w:t>%</w:t>
      </w:r>
    </w:p>
    <w:p w14:paraId="74883B39" w14:textId="77777777" w:rsidR="00074355" w:rsidRPr="00960F93" w:rsidRDefault="00074355" w:rsidP="00074355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47%</w:t>
      </w:r>
    </w:p>
    <w:p w14:paraId="2954DF63" w14:textId="77777777" w:rsidR="00A5792A" w:rsidRPr="00960F93" w:rsidRDefault="00074355" w:rsidP="00A5792A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5</w:t>
      </w:r>
      <w:r w:rsidR="00A5792A" w:rsidRPr="00960F93">
        <w:rPr>
          <w:rFonts w:ascii="Georgia" w:hAnsi="Georgia"/>
          <w:color w:val="000000" w:themeColor="text1"/>
          <w:sz w:val="28"/>
          <w:szCs w:val="28"/>
        </w:rPr>
        <w:t>%</w:t>
      </w:r>
    </w:p>
    <w:p w14:paraId="380A9F2C" w14:textId="77777777" w:rsidR="008D05C2" w:rsidRPr="00960F93" w:rsidRDefault="008D05C2" w:rsidP="008D05C2">
      <w:pPr>
        <w:pStyle w:val="ListParagraph"/>
        <w:ind w:left="1440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14:paraId="0A893C65" w14:textId="77777777" w:rsidR="00C81479" w:rsidRPr="00960F93" w:rsidRDefault="00D54AAA" w:rsidP="008D05C2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60F93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True or false: </w:t>
      </w:r>
      <w:r w:rsidR="004E3F3C" w:rsidRPr="00960F93">
        <w:rPr>
          <w:rFonts w:ascii="Georgia" w:hAnsi="Georgia"/>
          <w:b/>
          <w:bCs/>
          <w:color w:val="000000" w:themeColor="text1"/>
          <w:sz w:val="28"/>
          <w:szCs w:val="28"/>
        </w:rPr>
        <w:t>Crash testing is often based on a standardised 50</w:t>
      </w:r>
      <w:r w:rsidR="004E3F3C" w:rsidRPr="00960F93">
        <w:rPr>
          <w:rFonts w:ascii="Georgia" w:hAnsi="Georgia"/>
          <w:b/>
          <w:bCs/>
          <w:color w:val="000000" w:themeColor="text1"/>
          <w:sz w:val="28"/>
          <w:szCs w:val="28"/>
          <w:vertAlign w:val="superscript"/>
        </w:rPr>
        <w:t>th</w:t>
      </w:r>
      <w:r w:rsidR="004E3F3C" w:rsidRPr="00960F93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percentile male dummy.</w:t>
      </w:r>
    </w:p>
    <w:p w14:paraId="4DDEA743" w14:textId="77777777" w:rsidR="00B514BD" w:rsidRPr="00960F93" w:rsidRDefault="00B514BD" w:rsidP="008D05C2">
      <w:pPr>
        <w:pStyle w:val="ListParagraph"/>
        <w:ind w:left="1080"/>
        <w:rPr>
          <w:rFonts w:ascii="Georgia" w:hAnsi="Georgia"/>
          <w:bCs/>
          <w:color w:val="000000" w:themeColor="text1"/>
          <w:sz w:val="28"/>
          <w:szCs w:val="28"/>
        </w:rPr>
      </w:pPr>
    </w:p>
    <w:p w14:paraId="71C3947F" w14:textId="77777777" w:rsidR="008D05C2" w:rsidRPr="00960F93" w:rsidRDefault="00B514BD" w:rsidP="008D05C2">
      <w:pPr>
        <w:pStyle w:val="ListParagraph"/>
        <w:ind w:left="1080"/>
        <w:rPr>
          <w:rFonts w:ascii="Georgia" w:hAnsi="Georgia"/>
          <w:bCs/>
          <w:color w:val="000000" w:themeColor="text1"/>
          <w:sz w:val="28"/>
          <w:szCs w:val="28"/>
        </w:rPr>
      </w:pPr>
      <w:r w:rsidRPr="00960F93">
        <w:rPr>
          <w:rFonts w:ascii="Georgia" w:hAnsi="Georgia"/>
          <w:bCs/>
          <w:color w:val="000000" w:themeColor="text1"/>
          <w:sz w:val="28"/>
          <w:szCs w:val="28"/>
        </w:rPr>
        <w:t xml:space="preserve">True </w:t>
      </w:r>
      <w:r w:rsidRPr="00960F93">
        <w:rPr>
          <w:rFonts w:ascii="Georgia" w:hAnsi="Georgia"/>
          <w:bCs/>
          <w:color w:val="000000" w:themeColor="text1"/>
          <w:sz w:val="32"/>
          <w:szCs w:val="32"/>
        </w:rPr>
        <w:sym w:font="Wingdings" w:char="F06F"/>
      </w:r>
      <w:r w:rsidRPr="00960F93">
        <w:rPr>
          <w:rFonts w:ascii="Georgia" w:hAnsi="Georgia"/>
          <w:bCs/>
          <w:color w:val="000000" w:themeColor="text1"/>
          <w:sz w:val="28"/>
          <w:szCs w:val="28"/>
        </w:rPr>
        <w:tab/>
      </w:r>
      <w:r w:rsidRPr="00960F93">
        <w:rPr>
          <w:rFonts w:ascii="Georgia" w:hAnsi="Georgia"/>
          <w:bCs/>
          <w:color w:val="000000" w:themeColor="text1"/>
          <w:sz w:val="28"/>
          <w:szCs w:val="28"/>
        </w:rPr>
        <w:tab/>
        <w:t>False</w:t>
      </w:r>
      <w:r w:rsidR="003E1368" w:rsidRPr="00960F93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Pr="00960F93">
        <w:rPr>
          <w:rFonts w:ascii="Georgia" w:hAnsi="Georgia"/>
          <w:bCs/>
          <w:color w:val="000000" w:themeColor="text1"/>
          <w:sz w:val="32"/>
          <w:szCs w:val="32"/>
        </w:rPr>
        <w:sym w:font="Wingdings" w:char="F06F"/>
      </w:r>
    </w:p>
    <w:p w14:paraId="7724C033" w14:textId="77777777" w:rsidR="00B514BD" w:rsidRPr="00960F93" w:rsidRDefault="00B514BD" w:rsidP="008D05C2">
      <w:pPr>
        <w:pStyle w:val="ListParagraph"/>
        <w:ind w:left="1080"/>
        <w:rPr>
          <w:rFonts w:ascii="Georgia" w:hAnsi="Georgia"/>
          <w:bCs/>
          <w:color w:val="000000" w:themeColor="text1"/>
          <w:sz w:val="28"/>
          <w:szCs w:val="28"/>
        </w:rPr>
      </w:pPr>
    </w:p>
    <w:p w14:paraId="57EE4C4D" w14:textId="77777777" w:rsidR="0043345C" w:rsidRPr="00960F93" w:rsidRDefault="0043345C" w:rsidP="0043345C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60F93">
        <w:rPr>
          <w:rFonts w:ascii="Georgia" w:hAnsi="Georgia"/>
          <w:b/>
          <w:bCs/>
          <w:color w:val="000000" w:themeColor="text1"/>
          <w:sz w:val="28"/>
          <w:szCs w:val="28"/>
        </w:rPr>
        <w:t>Under the current EU regulatory crash test requirements, 5 tests must be passed before a car is allowed onto the market. How many of these tests require the use of a 5</w:t>
      </w:r>
      <w:r w:rsidRPr="00960F93">
        <w:rPr>
          <w:rFonts w:ascii="Georgia" w:hAnsi="Georgia"/>
          <w:b/>
          <w:bCs/>
          <w:color w:val="000000" w:themeColor="text1"/>
          <w:sz w:val="28"/>
          <w:szCs w:val="28"/>
          <w:vertAlign w:val="superscript"/>
        </w:rPr>
        <w:t>th</w:t>
      </w:r>
      <w:r w:rsidRPr="00960F93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percentile female dummy?</w:t>
      </w:r>
    </w:p>
    <w:p w14:paraId="6BF215D7" w14:textId="77777777" w:rsidR="008D05C2" w:rsidRPr="00960F93" w:rsidRDefault="008D05C2" w:rsidP="008D05C2">
      <w:pPr>
        <w:pStyle w:val="ListParagraph"/>
        <w:ind w:left="1080"/>
        <w:rPr>
          <w:rFonts w:ascii="Georgia" w:hAnsi="Georgia"/>
          <w:color w:val="000000" w:themeColor="text1"/>
          <w:sz w:val="28"/>
          <w:szCs w:val="28"/>
        </w:rPr>
      </w:pPr>
    </w:p>
    <w:p w14:paraId="413CBA36" w14:textId="77777777" w:rsidR="00D9728A" w:rsidRPr="00960F93" w:rsidRDefault="0043345C" w:rsidP="008D05C2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All the tests</w:t>
      </w:r>
      <w:r w:rsidR="00D9728A" w:rsidRPr="00960F93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14:paraId="51C0930A" w14:textId="77777777" w:rsidR="008D05C2" w:rsidRPr="00960F93" w:rsidRDefault="0043345C" w:rsidP="008D05C2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Two tests</w:t>
      </w:r>
    </w:p>
    <w:p w14:paraId="63D5D646" w14:textId="77777777" w:rsidR="008D05C2" w:rsidRPr="00960F93" w:rsidRDefault="0043345C" w:rsidP="008D05C2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One test</w:t>
      </w:r>
    </w:p>
    <w:p w14:paraId="1D8A2DFF" w14:textId="77777777" w:rsidR="008D05C2" w:rsidRPr="00960F93" w:rsidRDefault="0043345C" w:rsidP="008D05C2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Three tests</w:t>
      </w:r>
    </w:p>
    <w:p w14:paraId="59135F0F" w14:textId="77777777" w:rsidR="00CF33E8" w:rsidRPr="00960F93" w:rsidRDefault="00CF33E8" w:rsidP="00CF33E8">
      <w:pPr>
        <w:pStyle w:val="ListParagraph"/>
        <w:ind w:left="1440"/>
        <w:rPr>
          <w:rFonts w:ascii="Georgia" w:hAnsi="Georgia"/>
          <w:color w:val="000000" w:themeColor="text1"/>
          <w:sz w:val="28"/>
          <w:szCs w:val="28"/>
        </w:rPr>
      </w:pPr>
    </w:p>
    <w:p w14:paraId="5732B0F8" w14:textId="77777777" w:rsidR="00DA29DF" w:rsidRPr="00960F93" w:rsidRDefault="00CF0636" w:rsidP="00DA29DF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>Name 2 reasons</w:t>
      </w:r>
      <w:r w:rsidR="000412F7"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 xml:space="preserve"> </w:t>
      </w:r>
      <w:r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>for using</w:t>
      </w:r>
      <w:r w:rsidR="000412F7"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 xml:space="preserve"> female crash test dummies</w:t>
      </w:r>
      <w:r w:rsidRPr="00960F93">
        <w:rPr>
          <w:rFonts w:ascii="Georgia" w:hAnsi="Georgia" w:cs="Arial"/>
          <w:b/>
          <w:bCs/>
          <w:color w:val="000000" w:themeColor="text1"/>
          <w:sz w:val="28"/>
          <w:szCs w:val="28"/>
        </w:rPr>
        <w:t xml:space="preserve"> in crash tests?</w:t>
      </w:r>
    </w:p>
    <w:p w14:paraId="4EBBF0DC" w14:textId="77777777" w:rsidR="00CF0636" w:rsidRPr="00960F93" w:rsidRDefault="00CF0636" w:rsidP="00CF0636">
      <w:pPr>
        <w:pStyle w:val="ListParagraph"/>
        <w:ind w:left="360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14:paraId="1B140ECD" w14:textId="77777777" w:rsidR="00CF33E8" w:rsidRPr="00960F93" w:rsidRDefault="00CF33E8" w:rsidP="00DA29DF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rFonts w:ascii="Georgia" w:hAnsi="Georgia"/>
          <w:color w:val="000000" w:themeColor="text1"/>
          <w:sz w:val="28"/>
          <w:szCs w:val="28"/>
        </w:rPr>
      </w:pPr>
    </w:p>
    <w:p w14:paraId="6B889102" w14:textId="77777777" w:rsidR="00CF33E8" w:rsidRPr="00960F93" w:rsidRDefault="00CF33E8" w:rsidP="00CF33E8">
      <w:pPr>
        <w:pStyle w:val="ListParagraph"/>
        <w:ind w:left="1080"/>
        <w:rPr>
          <w:rFonts w:ascii="Georgia" w:hAnsi="Georgia"/>
          <w:color w:val="000000" w:themeColor="text1"/>
          <w:sz w:val="28"/>
          <w:szCs w:val="28"/>
        </w:rPr>
      </w:pPr>
    </w:p>
    <w:p w14:paraId="712FDEF4" w14:textId="77777777" w:rsidR="000412F7" w:rsidRPr="00960F93" w:rsidRDefault="000412F7" w:rsidP="000412F7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60F93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When was a pregnant </w:t>
      </w:r>
      <w:r w:rsidR="00A501AA" w:rsidRPr="00960F93">
        <w:rPr>
          <w:rFonts w:ascii="Georgia" w:hAnsi="Georgia"/>
          <w:b/>
          <w:bCs/>
          <w:color w:val="000000" w:themeColor="text1"/>
          <w:sz w:val="28"/>
          <w:szCs w:val="28"/>
        </w:rPr>
        <w:t>crash-</w:t>
      </w:r>
      <w:r w:rsidRPr="00960F93">
        <w:rPr>
          <w:rFonts w:ascii="Georgia" w:hAnsi="Georgia"/>
          <w:b/>
          <w:bCs/>
          <w:color w:val="000000" w:themeColor="text1"/>
          <w:sz w:val="28"/>
          <w:szCs w:val="28"/>
        </w:rPr>
        <w:t>test dummy created?</w:t>
      </w:r>
    </w:p>
    <w:p w14:paraId="54891FC4" w14:textId="77777777" w:rsidR="000412F7" w:rsidRPr="00960F93" w:rsidRDefault="000412F7" w:rsidP="000412F7">
      <w:pPr>
        <w:pStyle w:val="ListParagraph"/>
        <w:ind w:left="360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14:paraId="2B94760D" w14:textId="725FC5C7" w:rsidR="000412F7" w:rsidRPr="00960F93" w:rsidRDefault="000412F7" w:rsidP="000412F7">
      <w:pPr>
        <w:pStyle w:val="ListParagraph"/>
        <w:numPr>
          <w:ilvl w:val="0"/>
          <w:numId w:val="12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1980</w:t>
      </w:r>
      <w:r w:rsidR="00C30F39">
        <w:rPr>
          <w:rFonts w:ascii="Georgia" w:hAnsi="Georgia"/>
          <w:color w:val="000000" w:themeColor="text1"/>
          <w:sz w:val="28"/>
          <w:szCs w:val="28"/>
        </w:rPr>
        <w:tab/>
      </w:r>
      <w:r w:rsidR="00C30F39">
        <w:rPr>
          <w:rFonts w:ascii="Georgia" w:hAnsi="Georgia"/>
          <w:color w:val="000000" w:themeColor="text1"/>
          <w:sz w:val="28"/>
          <w:szCs w:val="28"/>
        </w:rPr>
        <w:tab/>
      </w:r>
      <w:r w:rsidR="00C30F39">
        <w:rPr>
          <w:rFonts w:ascii="Georgia" w:hAnsi="Georgia"/>
          <w:color w:val="000000" w:themeColor="text1"/>
          <w:sz w:val="28"/>
          <w:szCs w:val="28"/>
        </w:rPr>
        <w:tab/>
        <w:t>c. 1973</w:t>
      </w:r>
    </w:p>
    <w:p w14:paraId="45E859CB" w14:textId="50ED5C62" w:rsidR="000412F7" w:rsidRPr="00C30F39" w:rsidRDefault="000412F7" w:rsidP="000412F7">
      <w:pPr>
        <w:pStyle w:val="ListParagraph"/>
        <w:numPr>
          <w:ilvl w:val="0"/>
          <w:numId w:val="12"/>
        </w:num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1996</w:t>
      </w:r>
      <w:r w:rsidR="00C30F39">
        <w:rPr>
          <w:rFonts w:ascii="Georgia" w:hAnsi="Georgia"/>
          <w:color w:val="000000" w:themeColor="text1"/>
          <w:sz w:val="28"/>
          <w:szCs w:val="28"/>
        </w:rPr>
        <w:tab/>
      </w:r>
      <w:r w:rsidR="00C30F39">
        <w:rPr>
          <w:rFonts w:ascii="Georgia" w:hAnsi="Georgia"/>
          <w:color w:val="000000" w:themeColor="text1"/>
          <w:sz w:val="28"/>
          <w:szCs w:val="28"/>
        </w:rPr>
        <w:tab/>
      </w:r>
      <w:r w:rsidR="00C30F39">
        <w:rPr>
          <w:rFonts w:ascii="Georgia" w:hAnsi="Georgia"/>
          <w:color w:val="000000" w:themeColor="text1"/>
          <w:sz w:val="28"/>
          <w:szCs w:val="28"/>
        </w:rPr>
        <w:tab/>
        <w:t>d. 1952</w:t>
      </w:r>
      <w:bookmarkStart w:id="0" w:name="_GoBack"/>
      <w:bookmarkEnd w:id="0"/>
    </w:p>
    <w:p w14:paraId="7DC98B12" w14:textId="77777777" w:rsidR="001C5774" w:rsidRPr="00960F93" w:rsidRDefault="001C5774" w:rsidP="001C5774">
      <w:pPr>
        <w:jc w:val="center"/>
        <w:rPr>
          <w:rFonts w:ascii="Georgia" w:hAnsi="Georgia"/>
          <w:b/>
          <w:color w:val="000000" w:themeColor="text1"/>
          <w:sz w:val="32"/>
          <w:szCs w:val="32"/>
          <w:u w:val="single"/>
        </w:rPr>
      </w:pPr>
      <w:r w:rsidRPr="00960F93">
        <w:rPr>
          <w:rFonts w:ascii="Georgia" w:hAnsi="Georgia"/>
          <w:b/>
          <w:color w:val="000000" w:themeColor="text1"/>
          <w:sz w:val="32"/>
          <w:szCs w:val="32"/>
          <w:u w:val="single"/>
        </w:rPr>
        <w:lastRenderedPageBreak/>
        <w:t>Answers</w:t>
      </w:r>
    </w:p>
    <w:p w14:paraId="37E938EF" w14:textId="77777777" w:rsidR="001C5774" w:rsidRPr="00960F93" w:rsidRDefault="001C5774" w:rsidP="001C5774">
      <w:pPr>
        <w:rPr>
          <w:rFonts w:ascii="Georgia" w:hAnsi="Georgia"/>
          <w:b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>1.</w:t>
      </w:r>
      <w:r w:rsidRPr="00960F93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F44001" w:rsidRPr="00960F93">
        <w:rPr>
          <w:rFonts w:ascii="Georgia" w:hAnsi="Georgia"/>
          <w:b/>
          <w:color w:val="000000" w:themeColor="text1"/>
          <w:sz w:val="28"/>
          <w:szCs w:val="28"/>
        </w:rPr>
        <w:t>C</w:t>
      </w:r>
      <w:r w:rsidRPr="00960F93">
        <w:rPr>
          <w:rFonts w:ascii="Georgia" w:hAnsi="Georgia"/>
          <w:b/>
          <w:color w:val="000000" w:themeColor="text1"/>
          <w:sz w:val="28"/>
          <w:szCs w:val="28"/>
        </w:rPr>
        <w:t xml:space="preserve">. </w:t>
      </w:r>
      <w:r w:rsidR="00F44001" w:rsidRPr="00960F93">
        <w:rPr>
          <w:rFonts w:ascii="Georgia" w:hAnsi="Georgia"/>
          <w:color w:val="000000" w:themeColor="text1"/>
          <w:sz w:val="28"/>
          <w:szCs w:val="28"/>
        </w:rPr>
        <w:t>47</w:t>
      </w:r>
      <w:r w:rsidRPr="00960F93">
        <w:rPr>
          <w:rFonts w:ascii="Georgia" w:hAnsi="Georgia"/>
          <w:color w:val="000000" w:themeColor="text1"/>
          <w:sz w:val="28"/>
          <w:szCs w:val="28"/>
        </w:rPr>
        <w:t>%</w:t>
      </w:r>
    </w:p>
    <w:p w14:paraId="093A0B5C" w14:textId="77777777" w:rsidR="001C5774" w:rsidRPr="00960F93" w:rsidRDefault="001C5774" w:rsidP="001C5774">
      <w:pPr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 xml:space="preserve">2. </w:t>
      </w:r>
      <w:r w:rsidR="00F44001" w:rsidRPr="00960F93">
        <w:rPr>
          <w:rFonts w:ascii="Georgia" w:hAnsi="Georgia"/>
          <w:b/>
          <w:color w:val="000000" w:themeColor="text1"/>
          <w:sz w:val="28"/>
          <w:szCs w:val="28"/>
        </w:rPr>
        <w:t>True</w:t>
      </w:r>
      <w:r w:rsidR="00D54AAA" w:rsidRPr="00960F93">
        <w:rPr>
          <w:rFonts w:ascii="Georgia" w:hAnsi="Georgia"/>
          <w:color w:val="000000" w:themeColor="text1"/>
          <w:sz w:val="28"/>
          <w:szCs w:val="28"/>
        </w:rPr>
        <w:t>.</w:t>
      </w:r>
      <w:r w:rsidRPr="00960F93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</w:p>
    <w:p w14:paraId="12D2766E" w14:textId="77777777" w:rsidR="001C5774" w:rsidRPr="00960F93" w:rsidRDefault="001C5774" w:rsidP="001C5774">
      <w:p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 xml:space="preserve">3. </w:t>
      </w:r>
      <w:r w:rsidR="00F44001" w:rsidRPr="00960F93">
        <w:rPr>
          <w:rFonts w:ascii="Georgia" w:hAnsi="Georgia"/>
          <w:b/>
          <w:color w:val="000000" w:themeColor="text1"/>
          <w:sz w:val="28"/>
          <w:szCs w:val="28"/>
        </w:rPr>
        <w:t>C</w:t>
      </w:r>
      <w:r w:rsidRPr="00960F93">
        <w:rPr>
          <w:rFonts w:ascii="Georgia" w:hAnsi="Georgia"/>
          <w:b/>
          <w:color w:val="000000" w:themeColor="text1"/>
          <w:sz w:val="28"/>
          <w:szCs w:val="28"/>
        </w:rPr>
        <w:t xml:space="preserve">. </w:t>
      </w:r>
      <w:r w:rsidR="00F44001" w:rsidRPr="00960F93">
        <w:rPr>
          <w:rFonts w:ascii="Georgia" w:hAnsi="Georgia"/>
          <w:color w:val="000000" w:themeColor="text1"/>
          <w:sz w:val="28"/>
          <w:szCs w:val="28"/>
        </w:rPr>
        <w:t>One test.</w:t>
      </w:r>
    </w:p>
    <w:p w14:paraId="2F1621AB" w14:textId="77777777" w:rsidR="001C5774" w:rsidRPr="00960F93" w:rsidRDefault="001C5774" w:rsidP="001C5774">
      <w:p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 xml:space="preserve">4. Any </w:t>
      </w:r>
      <w:r w:rsidR="00B018F9" w:rsidRPr="00960F93">
        <w:rPr>
          <w:rFonts w:ascii="Georgia" w:hAnsi="Georgia"/>
          <w:color w:val="000000" w:themeColor="text1"/>
          <w:sz w:val="28"/>
          <w:szCs w:val="28"/>
        </w:rPr>
        <w:t xml:space="preserve">2 </w:t>
      </w:r>
      <w:r w:rsidRPr="00960F93">
        <w:rPr>
          <w:rFonts w:ascii="Georgia" w:hAnsi="Georgia"/>
          <w:color w:val="000000" w:themeColor="text1"/>
          <w:sz w:val="28"/>
          <w:szCs w:val="28"/>
        </w:rPr>
        <w:t>of the following:</w:t>
      </w:r>
    </w:p>
    <w:p w14:paraId="7F167070" w14:textId="77777777" w:rsidR="00877D0F" w:rsidRPr="00960F93" w:rsidRDefault="00877D0F" w:rsidP="00877D0F">
      <w:pPr>
        <w:rPr>
          <w:rFonts w:ascii="Georgia" w:hAnsi="Georgia" w:cs="Arial"/>
          <w:color w:val="000000" w:themeColor="text1"/>
          <w:sz w:val="28"/>
          <w:szCs w:val="28"/>
        </w:rPr>
      </w:pPr>
      <w:r w:rsidRPr="00960F93">
        <w:rPr>
          <w:rFonts w:ascii="Georgia" w:hAnsi="Georgia" w:cs="Arial"/>
          <w:color w:val="000000" w:themeColor="text1"/>
          <w:sz w:val="28"/>
          <w:szCs w:val="28"/>
        </w:rPr>
        <w:t>A 50</w:t>
      </w:r>
      <w:r w:rsidRPr="00960F93">
        <w:rPr>
          <w:rFonts w:ascii="Georgia" w:hAnsi="Georgia" w:cs="Arial"/>
          <w:color w:val="000000" w:themeColor="text1"/>
          <w:sz w:val="28"/>
          <w:szCs w:val="28"/>
          <w:vertAlign w:val="superscript"/>
        </w:rPr>
        <w:t xml:space="preserve">th </w:t>
      </w:r>
      <w:r w:rsidRPr="00960F93">
        <w:rPr>
          <w:rFonts w:ascii="Georgia" w:hAnsi="Georgia" w:cs="Arial"/>
          <w:color w:val="000000" w:themeColor="text1"/>
          <w:sz w:val="28"/>
          <w:szCs w:val="28"/>
        </w:rPr>
        <w:t>percentile male dummy is significantly taller and heavier than an average woman.</w:t>
      </w:r>
    </w:p>
    <w:p w14:paraId="1AE4784B" w14:textId="77777777" w:rsidR="00877D0F" w:rsidRPr="00960F93" w:rsidRDefault="00877D0F" w:rsidP="00877D0F">
      <w:pPr>
        <w:rPr>
          <w:rFonts w:ascii="Georgia" w:hAnsi="Georgia" w:cs="Arial"/>
          <w:color w:val="000000" w:themeColor="text1"/>
          <w:sz w:val="28"/>
          <w:szCs w:val="28"/>
        </w:rPr>
      </w:pPr>
      <w:r w:rsidRPr="00960F93">
        <w:rPr>
          <w:rFonts w:ascii="Georgia" w:hAnsi="Georgia" w:cs="Arial"/>
          <w:color w:val="000000" w:themeColor="text1"/>
          <w:sz w:val="28"/>
          <w:szCs w:val="28"/>
        </w:rPr>
        <w:t>Women tend to have a different driving position to men due their size. Women tend to sit closer to the wheel and more upright - a ‘non-standard driving position’.</w:t>
      </w:r>
    </w:p>
    <w:p w14:paraId="49E7959C" w14:textId="77777777" w:rsidR="00877D0F" w:rsidRPr="00960F93" w:rsidRDefault="00877D0F" w:rsidP="00877D0F">
      <w:pPr>
        <w:rPr>
          <w:rFonts w:ascii="Georgia" w:hAnsi="Georgia" w:cs="Arial"/>
          <w:color w:val="000000" w:themeColor="text1"/>
          <w:sz w:val="28"/>
          <w:szCs w:val="28"/>
        </w:rPr>
      </w:pPr>
      <w:r w:rsidRPr="00960F93">
        <w:rPr>
          <w:rFonts w:ascii="Georgia" w:hAnsi="Georgia" w:cs="Arial"/>
          <w:color w:val="000000" w:themeColor="text1"/>
          <w:sz w:val="28"/>
          <w:szCs w:val="28"/>
        </w:rPr>
        <w:t>Women have dif</w:t>
      </w:r>
      <w:r w:rsidR="008B3212" w:rsidRPr="00960F93">
        <w:rPr>
          <w:rFonts w:ascii="Georgia" w:hAnsi="Georgia" w:cs="Arial"/>
          <w:color w:val="000000" w:themeColor="text1"/>
          <w:sz w:val="28"/>
          <w:szCs w:val="28"/>
        </w:rPr>
        <w:t>ferent muscle mass distribution to men.</w:t>
      </w:r>
    </w:p>
    <w:p w14:paraId="54635CA2" w14:textId="77777777" w:rsidR="00877D0F" w:rsidRPr="00960F93" w:rsidRDefault="008B3212" w:rsidP="001C5774">
      <w:pPr>
        <w:rPr>
          <w:rFonts w:ascii="Georgia" w:hAnsi="Georgia" w:cs="Arial"/>
          <w:color w:val="000000" w:themeColor="text1"/>
          <w:sz w:val="28"/>
          <w:szCs w:val="28"/>
        </w:rPr>
      </w:pPr>
      <w:r w:rsidRPr="00960F93">
        <w:rPr>
          <w:rFonts w:ascii="Georgia" w:hAnsi="Georgia" w:cs="Arial"/>
          <w:color w:val="000000" w:themeColor="text1"/>
          <w:sz w:val="28"/>
          <w:szCs w:val="28"/>
        </w:rPr>
        <w:t>Women have lower bone density than men.</w:t>
      </w:r>
    </w:p>
    <w:p w14:paraId="5E0E1033" w14:textId="799B16FF" w:rsidR="00877D0F" w:rsidRPr="00960F93" w:rsidRDefault="001C5774" w:rsidP="001C5774">
      <w:pPr>
        <w:rPr>
          <w:rFonts w:ascii="Georgia" w:hAnsi="Georgia"/>
          <w:color w:val="000000" w:themeColor="text1"/>
          <w:sz w:val="28"/>
          <w:szCs w:val="28"/>
        </w:rPr>
      </w:pPr>
      <w:r w:rsidRPr="00960F93">
        <w:rPr>
          <w:rFonts w:ascii="Georgia" w:hAnsi="Georgia"/>
          <w:color w:val="000000" w:themeColor="text1"/>
          <w:sz w:val="28"/>
          <w:szCs w:val="28"/>
        </w:rPr>
        <w:t xml:space="preserve">5. </w:t>
      </w:r>
      <w:r w:rsidR="00877D0F" w:rsidRPr="00960F93">
        <w:rPr>
          <w:rFonts w:ascii="Georgia" w:hAnsi="Georgia"/>
          <w:b/>
          <w:color w:val="000000" w:themeColor="text1"/>
          <w:sz w:val="28"/>
          <w:szCs w:val="28"/>
        </w:rPr>
        <w:t>B</w:t>
      </w:r>
      <w:r w:rsidRPr="00960F93">
        <w:rPr>
          <w:rFonts w:ascii="Georgia" w:hAnsi="Georgia"/>
          <w:b/>
          <w:color w:val="000000" w:themeColor="text1"/>
          <w:sz w:val="28"/>
          <w:szCs w:val="28"/>
        </w:rPr>
        <w:t>.</w:t>
      </w:r>
      <w:r w:rsidRPr="00960F93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877D0F" w:rsidRPr="00960F93">
        <w:rPr>
          <w:rFonts w:ascii="Georgia" w:hAnsi="Georgia"/>
          <w:color w:val="000000" w:themeColor="text1"/>
          <w:sz w:val="28"/>
          <w:szCs w:val="28"/>
        </w:rPr>
        <w:t>1996</w:t>
      </w:r>
    </w:p>
    <w:p w14:paraId="5C906F2F" w14:textId="77777777" w:rsidR="001C5774" w:rsidRPr="00960F93" w:rsidRDefault="001C5774" w:rsidP="001C5774">
      <w:pPr>
        <w:rPr>
          <w:rFonts w:ascii="Georgia" w:hAnsi="Georgia"/>
          <w:color w:val="000000" w:themeColor="text1"/>
          <w:sz w:val="28"/>
          <w:szCs w:val="28"/>
        </w:rPr>
      </w:pPr>
    </w:p>
    <w:sectPr w:rsidR="001C5774" w:rsidRPr="0096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01A"/>
    <w:multiLevelType w:val="hybridMultilevel"/>
    <w:tmpl w:val="C2BACD9C"/>
    <w:lvl w:ilvl="0" w:tplc="7212A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D4F54"/>
    <w:multiLevelType w:val="hybridMultilevel"/>
    <w:tmpl w:val="ACB645DC"/>
    <w:lvl w:ilvl="0" w:tplc="7F3A66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683EC9"/>
    <w:multiLevelType w:val="hybridMultilevel"/>
    <w:tmpl w:val="28B895C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B04CD"/>
    <w:multiLevelType w:val="hybridMultilevel"/>
    <w:tmpl w:val="B0787BA2"/>
    <w:lvl w:ilvl="0" w:tplc="97DC6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6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8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65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9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A5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2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87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4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AB32B5"/>
    <w:multiLevelType w:val="hybridMultilevel"/>
    <w:tmpl w:val="2C8AFDE6"/>
    <w:lvl w:ilvl="0" w:tplc="0CF0A3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363E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A8CA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03D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689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C69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F269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D85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29E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D543428"/>
    <w:multiLevelType w:val="hybridMultilevel"/>
    <w:tmpl w:val="A2B81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12D"/>
    <w:multiLevelType w:val="hybridMultilevel"/>
    <w:tmpl w:val="C2BACD9C"/>
    <w:lvl w:ilvl="0" w:tplc="7212A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E171E6"/>
    <w:multiLevelType w:val="hybridMultilevel"/>
    <w:tmpl w:val="FBE2BD0C"/>
    <w:lvl w:ilvl="0" w:tplc="948C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F729A"/>
    <w:multiLevelType w:val="hybridMultilevel"/>
    <w:tmpl w:val="D3AE4FFC"/>
    <w:lvl w:ilvl="0" w:tplc="3D765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6D19B7"/>
    <w:multiLevelType w:val="hybridMultilevel"/>
    <w:tmpl w:val="352AF2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BE4"/>
    <w:multiLevelType w:val="hybridMultilevel"/>
    <w:tmpl w:val="C2BACD9C"/>
    <w:lvl w:ilvl="0" w:tplc="7212A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2A22B5"/>
    <w:multiLevelType w:val="hybridMultilevel"/>
    <w:tmpl w:val="F21CCB88"/>
    <w:lvl w:ilvl="0" w:tplc="3D765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F"/>
    <w:rsid w:val="000412F7"/>
    <w:rsid w:val="00074355"/>
    <w:rsid w:val="001C5774"/>
    <w:rsid w:val="001F4F34"/>
    <w:rsid w:val="003342E7"/>
    <w:rsid w:val="00352F83"/>
    <w:rsid w:val="003E1368"/>
    <w:rsid w:val="0043345C"/>
    <w:rsid w:val="00472103"/>
    <w:rsid w:val="004D55DF"/>
    <w:rsid w:val="004E3F3C"/>
    <w:rsid w:val="00582268"/>
    <w:rsid w:val="006101E2"/>
    <w:rsid w:val="00674F9E"/>
    <w:rsid w:val="007E58D8"/>
    <w:rsid w:val="0081320A"/>
    <w:rsid w:val="00845538"/>
    <w:rsid w:val="00877D0F"/>
    <w:rsid w:val="008B3212"/>
    <w:rsid w:val="008D05C2"/>
    <w:rsid w:val="00901C60"/>
    <w:rsid w:val="00960F93"/>
    <w:rsid w:val="00A501AA"/>
    <w:rsid w:val="00A5792A"/>
    <w:rsid w:val="00B018F9"/>
    <w:rsid w:val="00B514BD"/>
    <w:rsid w:val="00C30F39"/>
    <w:rsid w:val="00C81479"/>
    <w:rsid w:val="00CB46F2"/>
    <w:rsid w:val="00CF0636"/>
    <w:rsid w:val="00CF1E29"/>
    <w:rsid w:val="00CF33E8"/>
    <w:rsid w:val="00CF493A"/>
    <w:rsid w:val="00D54AAA"/>
    <w:rsid w:val="00D9728A"/>
    <w:rsid w:val="00DA29DF"/>
    <w:rsid w:val="00DA5770"/>
    <w:rsid w:val="00E57B97"/>
    <w:rsid w:val="00EF345E"/>
    <w:rsid w:val="00F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9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Mann</dc:creator>
  <cp:lastModifiedBy>Aanchal Mann</cp:lastModifiedBy>
  <cp:revision>6</cp:revision>
  <dcterms:created xsi:type="dcterms:W3CDTF">2019-10-31T13:58:00Z</dcterms:created>
  <dcterms:modified xsi:type="dcterms:W3CDTF">2019-10-31T16:15:00Z</dcterms:modified>
</cp:coreProperties>
</file>