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6416" w14:textId="07C592BE" w:rsidR="0002309D" w:rsidRPr="007F4D91" w:rsidRDefault="007F4D91" w:rsidP="007F4D9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F4D91">
        <w:rPr>
          <w:rFonts w:ascii="Times New Roman" w:hAnsi="Times New Roman" w:cs="Times New Roman"/>
          <w:b/>
          <w:bCs/>
          <w:sz w:val="44"/>
          <w:szCs w:val="44"/>
        </w:rPr>
        <w:t xml:space="preserve">Ladies Fashion </w:t>
      </w:r>
      <w:r w:rsidRPr="007F4D91">
        <w:rPr>
          <w:rFonts w:ascii="Times New Roman" w:hAnsi="Times New Roman" w:cs="Times New Roman"/>
          <w:b/>
          <w:bCs/>
          <w:sz w:val="40"/>
          <w:szCs w:val="40"/>
        </w:rPr>
        <w:t>Show</w:t>
      </w:r>
      <w:r w:rsidRPr="007F4D91">
        <w:rPr>
          <w:rFonts w:ascii="Times New Roman" w:hAnsi="Times New Roman" w:cs="Times New Roman"/>
          <w:b/>
          <w:bCs/>
          <w:sz w:val="44"/>
          <w:szCs w:val="44"/>
        </w:rPr>
        <w:t xml:space="preserve"> AND Pop-up Shop</w:t>
      </w:r>
    </w:p>
    <w:p w14:paraId="2DF5CA36" w14:textId="419B2B56" w:rsidR="007F4D91" w:rsidRPr="007F4D91" w:rsidRDefault="007F4D91" w:rsidP="00E84571">
      <w:pPr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D91">
        <w:rPr>
          <w:rFonts w:ascii="Times New Roman" w:hAnsi="Times New Roman" w:cs="Times New Roman"/>
          <w:b/>
          <w:bCs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FC95069" wp14:editId="012EEBC4">
            <wp:simplePos x="0" y="0"/>
            <wp:positionH relativeFrom="column">
              <wp:posOffset>1859280</wp:posOffset>
            </wp:positionH>
            <wp:positionV relativeFrom="paragraph">
              <wp:posOffset>361950</wp:posOffset>
            </wp:positionV>
            <wp:extent cx="1633855" cy="1207770"/>
            <wp:effectExtent l="0" t="0" r="444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20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D91">
        <w:rPr>
          <w:rFonts w:ascii="Times New Roman" w:hAnsi="Times New Roman" w:cs="Times New Roman"/>
          <w:b/>
          <w:bCs/>
          <w:sz w:val="24"/>
          <w:szCs w:val="24"/>
        </w:rPr>
        <w:t>SHOP YOUR FAVORITE HIGH STREET BRANDS AT 50% OFF OR MORE</w:t>
      </w:r>
    </w:p>
    <w:p w14:paraId="4E66ECEE" w14:textId="31FA8B3F" w:rsidR="007F4D91" w:rsidRPr="00714FB7" w:rsidRDefault="007F4D91" w:rsidP="00714F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FB7">
        <w:rPr>
          <w:rFonts w:ascii="Times New Roman" w:hAnsi="Times New Roman" w:cs="Times New Roman"/>
          <w:b/>
          <w:bCs/>
          <w:sz w:val="24"/>
          <w:szCs w:val="24"/>
        </w:rPr>
        <w:t>Friday 21</w:t>
      </w:r>
      <w:r w:rsidRPr="00714FB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714FB7">
        <w:rPr>
          <w:rFonts w:ascii="Times New Roman" w:hAnsi="Times New Roman" w:cs="Times New Roman"/>
          <w:b/>
          <w:bCs/>
          <w:sz w:val="24"/>
          <w:szCs w:val="24"/>
        </w:rPr>
        <w:t xml:space="preserve"> October 2022</w:t>
      </w:r>
    </w:p>
    <w:p w14:paraId="73BCC9CC" w14:textId="359CFC01" w:rsidR="007F4D91" w:rsidRPr="00714FB7" w:rsidRDefault="007F4D91" w:rsidP="00714F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FB7">
        <w:rPr>
          <w:rFonts w:ascii="Times New Roman" w:hAnsi="Times New Roman" w:cs="Times New Roman"/>
          <w:b/>
          <w:bCs/>
          <w:sz w:val="24"/>
          <w:szCs w:val="24"/>
        </w:rPr>
        <w:t>Bolton Abbey Village Hall</w:t>
      </w:r>
    </w:p>
    <w:p w14:paraId="627C8349" w14:textId="4C3F2A41" w:rsidR="007F4D91" w:rsidRPr="00714FB7" w:rsidRDefault="007F4D91" w:rsidP="00714F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FB7">
        <w:rPr>
          <w:rFonts w:ascii="Times New Roman" w:hAnsi="Times New Roman" w:cs="Times New Roman"/>
          <w:b/>
          <w:bCs/>
          <w:sz w:val="24"/>
          <w:szCs w:val="24"/>
        </w:rPr>
        <w:t>Doors open 6.30pm, show starts 7.00pm</w:t>
      </w:r>
    </w:p>
    <w:p w14:paraId="2E44EF2F" w14:textId="4A9186DF" w:rsidR="007F4D91" w:rsidRPr="00714FB7" w:rsidRDefault="007F4D91" w:rsidP="00714F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FB7">
        <w:rPr>
          <w:rFonts w:ascii="Times New Roman" w:hAnsi="Times New Roman" w:cs="Times New Roman"/>
          <w:b/>
          <w:bCs/>
          <w:sz w:val="24"/>
          <w:szCs w:val="24"/>
        </w:rPr>
        <w:t>Tickets £10 includes a glass of fizz</w:t>
      </w:r>
    </w:p>
    <w:p w14:paraId="4BF0079B" w14:textId="571033F7" w:rsidR="007F4D91" w:rsidRPr="00714FB7" w:rsidRDefault="007F4D91" w:rsidP="00714F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FB7">
        <w:rPr>
          <w:rFonts w:ascii="Times New Roman" w:hAnsi="Times New Roman" w:cs="Times New Roman"/>
          <w:b/>
          <w:bCs/>
          <w:sz w:val="24"/>
          <w:szCs w:val="24"/>
        </w:rPr>
        <w:t>Tickets to be purchased by 1</w:t>
      </w:r>
      <w:r w:rsidRPr="00714FB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714FB7">
        <w:rPr>
          <w:rFonts w:ascii="Times New Roman" w:hAnsi="Times New Roman" w:cs="Times New Roman"/>
          <w:b/>
          <w:bCs/>
          <w:sz w:val="24"/>
          <w:szCs w:val="24"/>
        </w:rPr>
        <w:t xml:space="preserve"> July 2022</w:t>
      </w:r>
    </w:p>
    <w:p w14:paraId="23A67E6C" w14:textId="13EEBA1B" w:rsidR="007F4D91" w:rsidRPr="00714FB7" w:rsidRDefault="007F4D91" w:rsidP="00714F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FB7">
        <w:rPr>
          <w:rFonts w:ascii="Times New Roman" w:hAnsi="Times New Roman" w:cs="Times New Roman"/>
          <w:b/>
          <w:bCs/>
          <w:sz w:val="24"/>
          <w:szCs w:val="24"/>
        </w:rPr>
        <w:t>Attendance will be confirmed by email</w:t>
      </w:r>
    </w:p>
    <w:p w14:paraId="4FBDB14D" w14:textId="30AB182F" w:rsidR="007F4D91" w:rsidRPr="00714FB7" w:rsidRDefault="007F4D91" w:rsidP="00714F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FB7">
        <w:rPr>
          <w:rFonts w:ascii="Times New Roman" w:hAnsi="Times New Roman" w:cs="Times New Roman"/>
          <w:b/>
          <w:bCs/>
          <w:sz w:val="24"/>
          <w:szCs w:val="24"/>
        </w:rPr>
        <w:t>Raffle: FABULOUS prizes to be won at the show</w:t>
      </w:r>
    </w:p>
    <w:p w14:paraId="4C9D0C04" w14:textId="53FF8168" w:rsidR="007F4D91" w:rsidRDefault="00714FB7" w:rsidP="00D7286F">
      <w:r>
        <w:t>Booking from 1</w:t>
      </w:r>
      <w:r w:rsidRPr="00714FB7">
        <w:rPr>
          <w:vertAlign w:val="superscript"/>
        </w:rPr>
        <w:t>st</w:t>
      </w:r>
      <w:r>
        <w:t xml:space="preserve"> A</w:t>
      </w:r>
      <w:r w:rsidR="00E84571">
        <w:t>p</w:t>
      </w:r>
      <w:r>
        <w:t>ril 2022 Closing date 1</w:t>
      </w:r>
      <w:r w:rsidRPr="00714FB7">
        <w:rPr>
          <w:vertAlign w:val="superscript"/>
        </w:rPr>
        <w:t>st</w:t>
      </w:r>
      <w:r>
        <w:t xml:space="preserve"> July 2022</w:t>
      </w:r>
    </w:p>
    <w:p w14:paraId="471EA508" w14:textId="61952C3D" w:rsidR="00D7286F" w:rsidRDefault="00714FB7" w:rsidP="00D7286F">
      <w:pPr>
        <w:tabs>
          <w:tab w:val="right" w:leader="underscore" w:pos="10490"/>
        </w:tabs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val="en-GB"/>
        </w:rPr>
      </w:pPr>
      <w:r>
        <w:rPr>
          <w:rFonts w:ascii="Arial Narrow" w:eastAsia="Calibri" w:hAnsi="Arial Narrow" w:cs="Arial"/>
          <w:b/>
          <w:bCs/>
          <w:sz w:val="24"/>
          <w:szCs w:val="24"/>
          <w:lang w:val="en-GB"/>
        </w:rPr>
        <w:t>From</w:t>
      </w:r>
      <w:r w:rsidR="00A1791B">
        <w:rPr>
          <w:rFonts w:ascii="Arial Narrow" w:eastAsia="Calibri" w:hAnsi="Arial Narrow" w:cs="Arial"/>
          <w:sz w:val="24"/>
          <w:szCs w:val="24"/>
          <w:lang w:val="en-GB"/>
        </w:rPr>
        <w:t>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sz w:val="24"/>
          <w:szCs w:val="24"/>
          <w:lang w:val="en-GB"/>
        </w:rPr>
        <w:t>WI</w:t>
      </w:r>
    </w:p>
    <w:p w14:paraId="32CF0B02" w14:textId="7EA1ABCB" w:rsidR="00714FB7" w:rsidRDefault="00714FB7" w:rsidP="00D7286F">
      <w:pPr>
        <w:tabs>
          <w:tab w:val="right" w:leader="underscore" w:pos="10490"/>
        </w:tabs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val="en-GB"/>
        </w:rPr>
      </w:pPr>
      <w:r>
        <w:rPr>
          <w:rFonts w:ascii="Arial Narrow" w:eastAsia="Calibri" w:hAnsi="Arial Narrow" w:cs="Arial"/>
          <w:sz w:val="24"/>
          <w:szCs w:val="24"/>
          <w:lang w:val="en-GB"/>
        </w:rPr>
        <w:t>The following members would like to book places on the Ladies Fashion Show on Friday 21</w:t>
      </w:r>
      <w:r w:rsidRPr="00714FB7">
        <w:rPr>
          <w:rFonts w:ascii="Arial Narrow" w:eastAsia="Calibri" w:hAnsi="Arial Narrow" w:cs="Arial"/>
          <w:sz w:val="24"/>
          <w:szCs w:val="24"/>
          <w:vertAlign w:val="superscript"/>
          <w:lang w:val="en-GB"/>
        </w:rPr>
        <w:t>st</w:t>
      </w:r>
      <w:r>
        <w:rPr>
          <w:rFonts w:ascii="Arial Narrow" w:eastAsia="Calibri" w:hAnsi="Arial Narrow" w:cs="Arial"/>
          <w:sz w:val="24"/>
          <w:szCs w:val="24"/>
          <w:lang w:val="en-GB"/>
        </w:rPr>
        <w:t xml:space="preserve"> October 2022</w:t>
      </w:r>
    </w:p>
    <w:p w14:paraId="60347DF3" w14:textId="50E2CF9E" w:rsidR="00D7286F" w:rsidRPr="00D7286F" w:rsidRDefault="00D7286F" w:rsidP="00D7286F">
      <w:pPr>
        <w:tabs>
          <w:tab w:val="right" w:leader="underscore" w:pos="10490"/>
        </w:tabs>
        <w:spacing w:after="0" w:line="240" w:lineRule="auto"/>
        <w:jc w:val="both"/>
        <w:rPr>
          <w:rFonts w:ascii="Arial Narrow" w:eastAsia="Calibri" w:hAnsi="Arial Narrow" w:cs="Arial"/>
          <w:smallCaps/>
          <w:sz w:val="16"/>
          <w:szCs w:val="16"/>
          <w:lang w:val="en-GB"/>
        </w:rPr>
      </w:pPr>
      <w:r w:rsidRPr="00D7286F">
        <w:rPr>
          <w:rFonts w:ascii="Arial Narrow" w:eastAsia="Calibri" w:hAnsi="Arial Narrow" w:cs="Arial"/>
          <w:sz w:val="24"/>
          <w:szCs w:val="24"/>
          <w:lang w:val="en-GB"/>
        </w:rPr>
        <w:tab/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3260"/>
        <w:gridCol w:w="2552"/>
        <w:gridCol w:w="3964"/>
      </w:tblGrid>
      <w:tr w:rsidR="00714FB7" w:rsidRPr="00D7286F" w14:paraId="7607A658" w14:textId="73D87089" w:rsidTr="00714FB7">
        <w:trPr>
          <w:jc w:val="center"/>
        </w:trPr>
        <w:tc>
          <w:tcPr>
            <w:tcW w:w="3260" w:type="dxa"/>
          </w:tcPr>
          <w:p w14:paraId="58D0C10C" w14:textId="77777777" w:rsidR="00714FB7" w:rsidRPr="00D7286F" w:rsidRDefault="00714FB7" w:rsidP="00D7286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_Hlk96075317"/>
            <w:r w:rsidRPr="00D7286F">
              <w:rPr>
                <w:rFonts w:ascii="Arial Narrow" w:hAnsi="Arial Narrow"/>
                <w:b/>
                <w:sz w:val="24"/>
                <w:szCs w:val="24"/>
              </w:rPr>
              <w:t xml:space="preserve">Name of Member Attending </w:t>
            </w:r>
          </w:p>
        </w:tc>
        <w:tc>
          <w:tcPr>
            <w:tcW w:w="2552" w:type="dxa"/>
          </w:tcPr>
          <w:p w14:paraId="5B8AC72B" w14:textId="4179A265" w:rsidR="00714FB7" w:rsidRPr="00D7286F" w:rsidRDefault="00714FB7" w:rsidP="00D7286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</w:t>
            </w:r>
            <w:r w:rsidRPr="00D7286F">
              <w:rPr>
                <w:rFonts w:ascii="Arial Narrow" w:hAnsi="Arial Narrow"/>
                <w:b/>
                <w:sz w:val="24"/>
                <w:szCs w:val="24"/>
              </w:rPr>
              <w:t>elephone Number</w:t>
            </w:r>
          </w:p>
        </w:tc>
        <w:tc>
          <w:tcPr>
            <w:tcW w:w="3964" w:type="dxa"/>
          </w:tcPr>
          <w:p w14:paraId="51622264" w14:textId="1534AD28" w:rsidR="00714FB7" w:rsidRDefault="00714FB7" w:rsidP="00D7286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Email</w:t>
            </w:r>
          </w:p>
        </w:tc>
      </w:tr>
      <w:tr w:rsidR="00714FB7" w:rsidRPr="00D7286F" w14:paraId="585986A2" w14:textId="3CCE4273" w:rsidTr="00714FB7">
        <w:trPr>
          <w:trHeight w:hRule="exact" w:val="340"/>
          <w:jc w:val="center"/>
        </w:trPr>
        <w:tc>
          <w:tcPr>
            <w:tcW w:w="3260" w:type="dxa"/>
          </w:tcPr>
          <w:p w14:paraId="1E856320" w14:textId="77777777" w:rsidR="00714FB7" w:rsidRPr="00D7286F" w:rsidRDefault="00714FB7" w:rsidP="00D7286F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552" w:type="dxa"/>
          </w:tcPr>
          <w:p w14:paraId="7E387E7D" w14:textId="77777777" w:rsidR="00714FB7" w:rsidRPr="00D7286F" w:rsidRDefault="00714FB7" w:rsidP="00D7286F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964" w:type="dxa"/>
          </w:tcPr>
          <w:p w14:paraId="4FD813BD" w14:textId="77777777" w:rsidR="00714FB7" w:rsidRPr="00D7286F" w:rsidRDefault="00714FB7" w:rsidP="00D7286F">
            <w:pPr>
              <w:rPr>
                <w:rFonts w:ascii="Arial Narrow" w:hAnsi="Arial Narrow"/>
                <w:szCs w:val="24"/>
              </w:rPr>
            </w:pPr>
          </w:p>
        </w:tc>
      </w:tr>
      <w:tr w:rsidR="00714FB7" w:rsidRPr="00D7286F" w14:paraId="671C3D2E" w14:textId="2F7A0AF5" w:rsidTr="00714FB7">
        <w:trPr>
          <w:trHeight w:hRule="exact" w:val="340"/>
          <w:jc w:val="center"/>
        </w:trPr>
        <w:tc>
          <w:tcPr>
            <w:tcW w:w="3260" w:type="dxa"/>
          </w:tcPr>
          <w:p w14:paraId="7D8ECD30" w14:textId="77777777" w:rsidR="00714FB7" w:rsidRPr="00D7286F" w:rsidRDefault="00714FB7" w:rsidP="00D7286F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552" w:type="dxa"/>
          </w:tcPr>
          <w:p w14:paraId="6A62B08F" w14:textId="77777777" w:rsidR="00714FB7" w:rsidRPr="00D7286F" w:rsidRDefault="00714FB7" w:rsidP="00D7286F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964" w:type="dxa"/>
          </w:tcPr>
          <w:p w14:paraId="780335E9" w14:textId="77777777" w:rsidR="00714FB7" w:rsidRPr="00D7286F" w:rsidRDefault="00714FB7" w:rsidP="00D7286F">
            <w:pPr>
              <w:rPr>
                <w:rFonts w:ascii="Arial Narrow" w:hAnsi="Arial Narrow"/>
                <w:szCs w:val="24"/>
              </w:rPr>
            </w:pPr>
          </w:p>
        </w:tc>
      </w:tr>
      <w:tr w:rsidR="00714FB7" w:rsidRPr="00D7286F" w14:paraId="4644B125" w14:textId="2E3834D7" w:rsidTr="00714FB7">
        <w:trPr>
          <w:trHeight w:hRule="exact" w:val="340"/>
          <w:jc w:val="center"/>
        </w:trPr>
        <w:tc>
          <w:tcPr>
            <w:tcW w:w="3260" w:type="dxa"/>
          </w:tcPr>
          <w:p w14:paraId="416408BE" w14:textId="77777777" w:rsidR="00714FB7" w:rsidRPr="00D7286F" w:rsidRDefault="00714FB7" w:rsidP="00D7286F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552" w:type="dxa"/>
          </w:tcPr>
          <w:p w14:paraId="35B0449B" w14:textId="77777777" w:rsidR="00714FB7" w:rsidRPr="00D7286F" w:rsidRDefault="00714FB7" w:rsidP="00D7286F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964" w:type="dxa"/>
          </w:tcPr>
          <w:p w14:paraId="3D4FE60F" w14:textId="7A36144E" w:rsidR="00714FB7" w:rsidRPr="00D7286F" w:rsidRDefault="00714FB7" w:rsidP="00D7286F">
            <w:pPr>
              <w:rPr>
                <w:rFonts w:ascii="Arial Narrow" w:hAnsi="Arial Narrow"/>
                <w:szCs w:val="24"/>
              </w:rPr>
            </w:pPr>
          </w:p>
        </w:tc>
      </w:tr>
      <w:tr w:rsidR="00714FB7" w:rsidRPr="00D7286F" w14:paraId="3CB0A618" w14:textId="3D39B201" w:rsidTr="00714FB7">
        <w:trPr>
          <w:trHeight w:hRule="exact" w:val="340"/>
          <w:jc w:val="center"/>
        </w:trPr>
        <w:tc>
          <w:tcPr>
            <w:tcW w:w="3260" w:type="dxa"/>
          </w:tcPr>
          <w:p w14:paraId="544CB32E" w14:textId="77777777" w:rsidR="00714FB7" w:rsidRPr="00D7286F" w:rsidRDefault="00714FB7" w:rsidP="00D7286F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552" w:type="dxa"/>
          </w:tcPr>
          <w:p w14:paraId="1D82C447" w14:textId="77777777" w:rsidR="00714FB7" w:rsidRPr="00D7286F" w:rsidRDefault="00714FB7" w:rsidP="00D7286F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964" w:type="dxa"/>
          </w:tcPr>
          <w:p w14:paraId="696EA10F" w14:textId="77777777" w:rsidR="00714FB7" w:rsidRPr="00D7286F" w:rsidRDefault="00714FB7" w:rsidP="00D7286F">
            <w:pPr>
              <w:rPr>
                <w:rFonts w:ascii="Arial Narrow" w:hAnsi="Arial Narrow"/>
                <w:szCs w:val="24"/>
              </w:rPr>
            </w:pPr>
          </w:p>
        </w:tc>
      </w:tr>
      <w:bookmarkEnd w:id="0"/>
      <w:tr w:rsidR="00714FB7" w:rsidRPr="00D7286F" w14:paraId="00166949" w14:textId="5425AE57" w:rsidTr="00714FB7">
        <w:trPr>
          <w:trHeight w:hRule="exact" w:val="340"/>
          <w:jc w:val="center"/>
        </w:trPr>
        <w:tc>
          <w:tcPr>
            <w:tcW w:w="3260" w:type="dxa"/>
          </w:tcPr>
          <w:p w14:paraId="7C8BF320" w14:textId="77777777" w:rsidR="00714FB7" w:rsidRPr="00D7286F" w:rsidRDefault="00714FB7" w:rsidP="00D7286F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552" w:type="dxa"/>
          </w:tcPr>
          <w:p w14:paraId="1FFB2064" w14:textId="77777777" w:rsidR="00714FB7" w:rsidRPr="00D7286F" w:rsidRDefault="00714FB7" w:rsidP="00D7286F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964" w:type="dxa"/>
          </w:tcPr>
          <w:p w14:paraId="449E1D0B" w14:textId="77777777" w:rsidR="00714FB7" w:rsidRPr="00D7286F" w:rsidRDefault="00714FB7" w:rsidP="00D7286F">
            <w:pPr>
              <w:rPr>
                <w:rFonts w:ascii="Arial Narrow" w:hAnsi="Arial Narrow"/>
                <w:szCs w:val="24"/>
              </w:rPr>
            </w:pPr>
          </w:p>
        </w:tc>
      </w:tr>
    </w:tbl>
    <w:p w14:paraId="70416358" w14:textId="77777777" w:rsidR="00D7286F" w:rsidRPr="00D7286F" w:rsidRDefault="00D7286F" w:rsidP="00D7286F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8"/>
          <w:lang w:val="en-GB"/>
        </w:rPr>
      </w:pPr>
    </w:p>
    <w:p w14:paraId="06F91B20" w14:textId="0F387190" w:rsidR="00D7286F" w:rsidRPr="00D7286F" w:rsidRDefault="00D7286F" w:rsidP="00D7286F">
      <w:pPr>
        <w:jc w:val="both"/>
        <w:rPr>
          <w:rFonts w:ascii="Arial Narrow" w:eastAsia="Calibri" w:hAnsi="Arial Narrow" w:cs="Arial"/>
          <w:sz w:val="24"/>
          <w:szCs w:val="28"/>
          <w:lang w:val="en-GB"/>
        </w:rPr>
      </w:pPr>
      <w:r w:rsidRPr="00D7286F">
        <w:rPr>
          <w:rFonts w:ascii="Arial Narrow" w:eastAsia="Calibri" w:hAnsi="Arial Narrow" w:cs="Arial"/>
          <w:sz w:val="24"/>
          <w:szCs w:val="28"/>
          <w:lang w:val="en-GB"/>
        </w:rPr>
        <w:t xml:space="preserve">Either please make </w:t>
      </w:r>
      <w:r w:rsidRPr="00D7286F">
        <w:rPr>
          <w:rFonts w:ascii="Arial Narrow" w:eastAsia="Calibri" w:hAnsi="Arial Narrow" w:cs="Arial"/>
          <w:b/>
          <w:bCs/>
          <w:color w:val="FF0000"/>
          <w:sz w:val="24"/>
          <w:szCs w:val="28"/>
          <w:lang w:val="en-GB"/>
        </w:rPr>
        <w:t>ONE</w:t>
      </w:r>
      <w:r w:rsidRPr="00D7286F">
        <w:rPr>
          <w:rFonts w:ascii="Arial Narrow" w:eastAsia="Calibri" w:hAnsi="Arial Narrow" w:cs="Arial"/>
          <w:sz w:val="24"/>
          <w:szCs w:val="28"/>
          <w:lang w:val="en-GB"/>
        </w:rPr>
        <w:t xml:space="preserve"> cheque payable for the full </w:t>
      </w:r>
      <w:r w:rsidRPr="00D7286F">
        <w:rPr>
          <w:rFonts w:ascii="Arial Narrow" w:eastAsia="Calibri" w:hAnsi="Arial Narrow" w:cs="Arial"/>
          <w:b/>
          <w:bCs/>
          <w:color w:val="FF0000"/>
          <w:sz w:val="24"/>
          <w:szCs w:val="28"/>
          <w:lang w:val="en-GB"/>
        </w:rPr>
        <w:t>AMOUNT</w:t>
      </w:r>
      <w:r w:rsidRPr="00D7286F">
        <w:rPr>
          <w:rFonts w:ascii="Arial Narrow" w:eastAsia="Calibri" w:hAnsi="Arial Narrow" w:cs="Arial"/>
          <w:sz w:val="24"/>
          <w:szCs w:val="28"/>
          <w:lang w:val="en-GB"/>
        </w:rPr>
        <w:t xml:space="preserve"> to NYWFWI and send to North Yorkshire West Federation of WIs, Alma House, Low St Agnesgate, Ripon, HG4 1NG</w:t>
      </w:r>
      <w:r>
        <w:rPr>
          <w:rFonts w:ascii="Arial Narrow" w:eastAsia="Calibri" w:hAnsi="Arial Narrow" w:cs="Arial"/>
          <w:sz w:val="24"/>
          <w:szCs w:val="28"/>
          <w:lang w:val="en-GB"/>
        </w:rPr>
        <w:t xml:space="preserve"> and</w:t>
      </w:r>
      <w:r w:rsidRPr="00D7286F">
        <w:rPr>
          <w:rFonts w:ascii="Arial Narrow" w:eastAsia="Calibri" w:hAnsi="Arial Narrow" w:cs="Arial"/>
          <w:sz w:val="24"/>
          <w:szCs w:val="28"/>
          <w:lang w:val="en-GB"/>
        </w:rPr>
        <w:t xml:space="preserve"> </w:t>
      </w:r>
      <w:r>
        <w:rPr>
          <w:rFonts w:ascii="Arial Narrow" w:eastAsia="Calibri" w:hAnsi="Arial Narrow" w:cs="Arial"/>
          <w:sz w:val="24"/>
          <w:szCs w:val="28"/>
          <w:lang w:val="en-GB"/>
        </w:rPr>
        <w:t>p</w:t>
      </w:r>
      <w:r w:rsidRPr="00D7286F">
        <w:rPr>
          <w:rFonts w:ascii="Arial Narrow" w:eastAsia="Calibri" w:hAnsi="Arial Narrow" w:cs="Arial"/>
          <w:sz w:val="24"/>
          <w:szCs w:val="28"/>
          <w:lang w:val="en-GB"/>
        </w:rPr>
        <w:t xml:space="preserve">lease list the event on the </w:t>
      </w:r>
      <w:r>
        <w:rPr>
          <w:rFonts w:ascii="Arial Narrow" w:eastAsia="Calibri" w:hAnsi="Arial Narrow" w:cs="Arial"/>
          <w:sz w:val="24"/>
          <w:szCs w:val="28"/>
          <w:lang w:val="en-GB"/>
        </w:rPr>
        <w:t xml:space="preserve">reverse of the cheque. Or </w:t>
      </w:r>
      <w:r w:rsidRPr="00D7286F">
        <w:rPr>
          <w:rFonts w:ascii="Arial Narrow" w:eastAsia="Calibri" w:hAnsi="Arial Narrow" w:cs="Arial"/>
          <w:sz w:val="24"/>
          <w:szCs w:val="28"/>
          <w:lang w:val="en-GB"/>
        </w:rPr>
        <w:t xml:space="preserve">pay by </w:t>
      </w:r>
      <w:r w:rsidRPr="00D7286F">
        <w:rPr>
          <w:rFonts w:ascii="Arial Narrow" w:eastAsia="Calibri" w:hAnsi="Arial Narrow" w:cs="Arial"/>
          <w:b/>
          <w:bCs/>
          <w:color w:val="FF0000"/>
          <w:sz w:val="24"/>
          <w:szCs w:val="28"/>
          <w:lang w:val="en-GB"/>
        </w:rPr>
        <w:t>BACS</w:t>
      </w:r>
      <w:r w:rsidRPr="00D7286F">
        <w:rPr>
          <w:rFonts w:ascii="Arial Narrow" w:eastAsia="Calibri" w:hAnsi="Arial Narrow" w:cs="Arial"/>
          <w:sz w:val="24"/>
          <w:szCs w:val="28"/>
          <w:lang w:val="en-GB"/>
        </w:rPr>
        <w:t xml:space="preserve"> as an online payment using Sort code 05-07-17 Account Number: 35739439 with Name/WI Reference and sending a confirmatory email with completed form to </w:t>
      </w:r>
      <w:hyperlink r:id="rId9" w:history="1">
        <w:r w:rsidRPr="00D7286F">
          <w:rPr>
            <w:rFonts w:ascii="Arial Narrow" w:eastAsia="Calibri" w:hAnsi="Arial Narrow" w:cs="Arial"/>
            <w:color w:val="0000FF"/>
            <w:sz w:val="24"/>
            <w:szCs w:val="28"/>
            <w:u w:val="single"/>
            <w:lang w:val="en-GB"/>
          </w:rPr>
          <w:t>nywfwi@btconnect.com</w:t>
        </w:r>
      </w:hyperlink>
      <w:r w:rsidRPr="00D7286F">
        <w:rPr>
          <w:rFonts w:ascii="Arial Narrow" w:eastAsia="Calibri" w:hAnsi="Arial Narrow" w:cs="Arial"/>
          <w:sz w:val="24"/>
          <w:szCs w:val="28"/>
          <w:lang w:val="en-GB"/>
        </w:rPr>
        <w:t xml:space="preserve"> </w:t>
      </w:r>
    </w:p>
    <w:p w14:paraId="4F39A1D3" w14:textId="4F912DE8" w:rsidR="00D4463D" w:rsidRDefault="00D7286F" w:rsidP="00FD662E">
      <w:pPr>
        <w:tabs>
          <w:tab w:val="right" w:leader="dot" w:pos="9356"/>
        </w:tabs>
        <w:spacing w:after="0" w:line="500" w:lineRule="exact"/>
        <w:jc w:val="both"/>
        <w:rPr>
          <w:rFonts w:ascii="Arial Narrow" w:eastAsia="Calibri" w:hAnsi="Arial Narrow" w:cs="Arial"/>
          <w:sz w:val="24"/>
          <w:szCs w:val="24"/>
          <w:lang w:val="en-GB"/>
        </w:rPr>
      </w:pPr>
      <w:r w:rsidRPr="00D7286F">
        <w:rPr>
          <w:rFonts w:ascii="Arial Narrow" w:eastAsia="Calibri" w:hAnsi="Arial Narrow" w:cs="Arial"/>
          <w:sz w:val="24"/>
          <w:szCs w:val="24"/>
          <w:lang w:val="en-GB"/>
        </w:rPr>
        <w:t>Contact N</w:t>
      </w:r>
      <w:r w:rsidR="00714FB7">
        <w:rPr>
          <w:rFonts w:ascii="Arial Narrow" w:eastAsia="Calibri" w:hAnsi="Arial Narrow" w:cs="Arial"/>
          <w:sz w:val="24"/>
          <w:szCs w:val="24"/>
          <w:lang w:val="en-GB"/>
        </w:rPr>
        <w:t xml:space="preserve">ame and </w:t>
      </w:r>
      <w:r w:rsidR="00FD662E">
        <w:rPr>
          <w:rFonts w:ascii="Arial Narrow" w:eastAsia="Calibri" w:hAnsi="Arial Narrow" w:cs="Arial"/>
          <w:sz w:val="24"/>
          <w:szCs w:val="24"/>
          <w:lang w:val="en-GB"/>
        </w:rPr>
        <w:t>A</w:t>
      </w:r>
      <w:r w:rsidR="00714FB7">
        <w:rPr>
          <w:rFonts w:ascii="Arial Narrow" w:eastAsia="Calibri" w:hAnsi="Arial Narrow" w:cs="Arial"/>
          <w:sz w:val="24"/>
          <w:szCs w:val="24"/>
          <w:lang w:val="en-GB"/>
        </w:rPr>
        <w:t xml:space="preserve">ddress </w:t>
      </w:r>
      <w:r w:rsidR="00FD662E">
        <w:rPr>
          <w:rFonts w:ascii="Arial Narrow" w:eastAsia="Calibri" w:hAnsi="Arial Narrow" w:cs="Arial"/>
          <w:sz w:val="24"/>
          <w:szCs w:val="24"/>
          <w:lang w:val="en-GB"/>
        </w:rPr>
        <w:tab/>
      </w:r>
    </w:p>
    <w:p w14:paraId="081C0A52" w14:textId="6B4FBE7C" w:rsidR="00D7286F" w:rsidRPr="00D7286F" w:rsidRDefault="00714FB7" w:rsidP="00FD662E">
      <w:pPr>
        <w:tabs>
          <w:tab w:val="left" w:leader="dot" w:pos="4536"/>
          <w:tab w:val="right" w:leader="dot" w:pos="9356"/>
        </w:tabs>
        <w:spacing w:after="0" w:line="500" w:lineRule="exact"/>
        <w:jc w:val="both"/>
        <w:rPr>
          <w:rFonts w:ascii="Arial Narrow" w:eastAsia="Calibri" w:hAnsi="Arial Narrow" w:cs="Arial"/>
          <w:sz w:val="24"/>
          <w:szCs w:val="24"/>
          <w:lang w:val="en-GB"/>
        </w:rPr>
      </w:pPr>
      <w:r>
        <w:rPr>
          <w:rFonts w:ascii="Arial Narrow" w:eastAsia="Calibri" w:hAnsi="Arial Narrow" w:cs="Arial"/>
          <w:sz w:val="24"/>
          <w:szCs w:val="24"/>
          <w:lang w:val="en-GB"/>
        </w:rPr>
        <w:t xml:space="preserve">Telephone Number </w:t>
      </w:r>
      <w:r w:rsidR="00D7286F" w:rsidRPr="00D7286F">
        <w:rPr>
          <w:rFonts w:ascii="Arial Narrow" w:eastAsia="Calibri" w:hAnsi="Arial Narrow" w:cs="Arial"/>
          <w:sz w:val="24"/>
          <w:szCs w:val="24"/>
          <w:lang w:val="en-GB"/>
        </w:rPr>
        <w:t>:</w:t>
      </w:r>
      <w:r w:rsidR="00D7286F" w:rsidRPr="00D7286F">
        <w:rPr>
          <w:rFonts w:ascii="Arial Narrow" w:eastAsia="Calibri" w:hAnsi="Arial Narrow" w:cs="Arial"/>
          <w:sz w:val="24"/>
          <w:szCs w:val="24"/>
          <w:lang w:val="en-GB"/>
        </w:rPr>
        <w:tab/>
        <w:t xml:space="preserve"> Mobile:</w:t>
      </w:r>
      <w:r w:rsidR="00D7286F" w:rsidRPr="00D7286F">
        <w:rPr>
          <w:rFonts w:ascii="Arial Narrow" w:eastAsia="Calibri" w:hAnsi="Arial Narrow" w:cs="Arial"/>
          <w:sz w:val="24"/>
          <w:szCs w:val="24"/>
          <w:lang w:val="en-GB"/>
        </w:rPr>
        <w:tab/>
      </w:r>
      <w:r w:rsidR="00D7286F" w:rsidRPr="00D7286F">
        <w:rPr>
          <w:rFonts w:ascii="Arial Narrow" w:eastAsia="Calibri" w:hAnsi="Arial Narrow" w:cs="Arial"/>
          <w:sz w:val="24"/>
          <w:szCs w:val="24"/>
          <w:lang w:val="en-GB"/>
        </w:rPr>
        <w:tab/>
      </w:r>
    </w:p>
    <w:p w14:paraId="36C4A8C8" w14:textId="77777777" w:rsidR="00D7286F" w:rsidRPr="00D7286F" w:rsidRDefault="00D7286F" w:rsidP="00FD662E">
      <w:pPr>
        <w:tabs>
          <w:tab w:val="right" w:leader="dot" w:pos="9356"/>
        </w:tabs>
        <w:spacing w:after="0" w:line="500" w:lineRule="exact"/>
        <w:jc w:val="both"/>
        <w:rPr>
          <w:rFonts w:ascii="Arial Narrow" w:eastAsia="Calibri" w:hAnsi="Arial Narrow" w:cs="Arial"/>
          <w:sz w:val="24"/>
          <w:szCs w:val="24"/>
          <w:lang w:val="en-GB"/>
        </w:rPr>
      </w:pPr>
      <w:r w:rsidRPr="00D7286F">
        <w:rPr>
          <w:rFonts w:ascii="Arial Narrow" w:eastAsia="Calibri" w:hAnsi="Arial Narrow" w:cs="Arial"/>
          <w:sz w:val="24"/>
          <w:szCs w:val="24"/>
          <w:lang w:val="en-GB"/>
        </w:rPr>
        <w:t xml:space="preserve">Signed </w:t>
      </w:r>
      <w:r w:rsidRPr="00D7286F">
        <w:rPr>
          <w:rFonts w:ascii="Arial Narrow" w:eastAsia="Calibri" w:hAnsi="Arial Narrow" w:cs="Arial"/>
          <w:sz w:val="24"/>
          <w:szCs w:val="24"/>
          <w:lang w:val="en-GB"/>
        </w:rPr>
        <w:tab/>
      </w:r>
    </w:p>
    <w:p w14:paraId="475145B2" w14:textId="77777777" w:rsidR="009D302A" w:rsidRDefault="009D302A" w:rsidP="00D7286F">
      <w:pPr>
        <w:spacing w:after="0" w:line="240" w:lineRule="auto"/>
        <w:rPr>
          <w:rFonts w:ascii="Arial Narrow" w:eastAsia="Calibri" w:hAnsi="Arial Narrow" w:cs="Arial"/>
          <w:b/>
          <w:sz w:val="18"/>
          <w:szCs w:val="28"/>
          <w:lang w:val="en-GB"/>
        </w:rPr>
      </w:pPr>
    </w:p>
    <w:p w14:paraId="5C755561" w14:textId="0F5191C1" w:rsidR="00D7286F" w:rsidRPr="00D7286F" w:rsidRDefault="00D7286F" w:rsidP="00D7286F">
      <w:pPr>
        <w:spacing w:after="0" w:line="240" w:lineRule="auto"/>
        <w:rPr>
          <w:rFonts w:ascii="Arial Narrow" w:eastAsia="Calibri" w:hAnsi="Arial Narrow" w:cs="Arial"/>
          <w:b/>
          <w:color w:val="FF0000"/>
          <w:sz w:val="24"/>
          <w:szCs w:val="28"/>
          <w:lang w:val="en-GB"/>
        </w:rPr>
      </w:pPr>
      <w:r w:rsidRPr="00D7286F">
        <w:rPr>
          <w:rFonts w:ascii="Arial Narrow" w:eastAsia="Calibri" w:hAnsi="Arial Narrow" w:cs="Arial"/>
          <w:b/>
          <w:color w:val="FF0000"/>
          <w:sz w:val="24"/>
          <w:szCs w:val="28"/>
          <w:lang w:val="en-GB"/>
        </w:rPr>
        <w:t xml:space="preserve">BOOKINGS are non-refundable. </w:t>
      </w:r>
    </w:p>
    <w:p w14:paraId="790A12AC" w14:textId="7FFC208C" w:rsidR="00FD662E" w:rsidRDefault="00714FB7" w:rsidP="00FD662E">
      <w:pPr>
        <w:jc w:val="center"/>
        <w:rPr>
          <w:rFonts w:ascii="Arial Narrow" w:eastAsia="Calibri" w:hAnsi="Arial Narrow" w:cs="Arial"/>
          <w:sz w:val="24"/>
          <w:szCs w:val="28"/>
          <w:lang w:val="en-GB"/>
        </w:rPr>
      </w:pPr>
      <w:r w:rsidRPr="00FD662E">
        <w:rPr>
          <w:rFonts w:ascii="Arial Narrow" w:eastAsia="Calibri" w:hAnsi="Arial Narrow" w:cs="Arial"/>
          <w:b/>
          <w:iCs/>
          <w:color w:val="FF0000"/>
          <w:sz w:val="24"/>
          <w:szCs w:val="24"/>
          <w:lang w:val="en-GB"/>
        </w:rPr>
        <w:t xml:space="preserve">To avoid cancellation tickets must be booked by </w:t>
      </w:r>
      <w:r w:rsidR="00FD662E" w:rsidRPr="00FD662E">
        <w:rPr>
          <w:rFonts w:ascii="Arial Narrow" w:eastAsia="Calibri" w:hAnsi="Arial Narrow" w:cs="Arial"/>
          <w:b/>
          <w:iCs/>
          <w:color w:val="FF0000"/>
          <w:sz w:val="24"/>
          <w:szCs w:val="24"/>
          <w:lang w:val="en-GB"/>
        </w:rPr>
        <w:t>1st July 2022</w:t>
      </w:r>
    </w:p>
    <w:p w14:paraId="1C5941AF" w14:textId="7EBECEA2" w:rsidR="00D7286F" w:rsidRPr="00D7286F" w:rsidRDefault="00D7286F" w:rsidP="00D7286F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8"/>
          <w:lang w:val="en-GB"/>
        </w:rPr>
      </w:pPr>
      <w:r w:rsidRPr="00D7286F">
        <w:rPr>
          <w:rFonts w:ascii="Arial Narrow" w:eastAsia="Calibri" w:hAnsi="Arial Narrow" w:cs="Arial"/>
          <w:sz w:val="24"/>
          <w:szCs w:val="28"/>
          <w:lang w:val="en-GB"/>
        </w:rPr>
        <w:t>Confirmation will be emailed out to the contact’s name. Please note photographs taken at the event may be used on social media.</w:t>
      </w:r>
    </w:p>
    <w:p w14:paraId="27398914" w14:textId="77777777" w:rsidR="00D7286F" w:rsidRPr="00D7286F" w:rsidRDefault="00D7286F" w:rsidP="00D7286F">
      <w:pPr>
        <w:spacing w:after="0" w:line="240" w:lineRule="auto"/>
        <w:jc w:val="both"/>
        <w:rPr>
          <w:rFonts w:ascii="Arial Narrow" w:eastAsia="Calibri" w:hAnsi="Arial Narrow" w:cs="Arial"/>
          <w:sz w:val="10"/>
          <w:szCs w:val="28"/>
          <w:lang w:val="en-GB"/>
        </w:rPr>
      </w:pPr>
    </w:p>
    <w:p w14:paraId="2BFC3953" w14:textId="0F6F128D" w:rsidR="00D7286F" w:rsidRPr="00D7286F" w:rsidRDefault="00D7286F" w:rsidP="00786ACC">
      <w:pPr>
        <w:spacing w:after="0" w:line="240" w:lineRule="auto"/>
        <w:jc w:val="both"/>
        <w:rPr>
          <w:rFonts w:ascii="Arial Narrow" w:eastAsia="Calibri" w:hAnsi="Arial Narrow" w:cs="Arial"/>
          <w:b/>
          <w:smallCaps/>
          <w:sz w:val="28"/>
          <w:szCs w:val="28"/>
          <w:lang w:val="en-GB"/>
        </w:rPr>
      </w:pPr>
      <w:r w:rsidRPr="00D7286F">
        <w:rPr>
          <w:rFonts w:ascii="Arial Narrow" w:eastAsia="Calibri" w:hAnsi="Arial Narrow" w:cs="Arial"/>
          <w:b/>
          <w:sz w:val="24"/>
          <w:szCs w:val="28"/>
          <w:lang w:val="en-GB"/>
        </w:rPr>
        <w:t>DISCLAIMER</w:t>
      </w:r>
      <w:r w:rsidRPr="00D7286F">
        <w:rPr>
          <w:rFonts w:ascii="Arial Narrow" w:eastAsia="Calibri" w:hAnsi="Arial Narrow" w:cs="Arial"/>
          <w:sz w:val="24"/>
          <w:szCs w:val="28"/>
          <w:lang w:val="en-GB"/>
        </w:rPr>
        <w:t xml:space="preserve">: Participants take part in </w:t>
      </w:r>
      <w:r w:rsidRPr="00D7286F">
        <w:rPr>
          <w:rFonts w:ascii="Arial Narrow" w:eastAsia="Calibri" w:hAnsi="Arial Narrow" w:cs="Arial"/>
          <w:b/>
          <w:sz w:val="24"/>
          <w:szCs w:val="28"/>
          <w:lang w:val="en-GB"/>
        </w:rPr>
        <w:t>ALL</w:t>
      </w:r>
      <w:r w:rsidRPr="00D7286F">
        <w:rPr>
          <w:rFonts w:ascii="Arial Narrow" w:eastAsia="Calibri" w:hAnsi="Arial Narrow" w:cs="Arial"/>
          <w:sz w:val="24"/>
          <w:szCs w:val="28"/>
          <w:lang w:val="en-GB"/>
        </w:rPr>
        <w:t xml:space="preserve"> Federation events and activities at their own risk.</w:t>
      </w:r>
    </w:p>
    <w:sectPr w:rsidR="00D7286F" w:rsidRPr="00D7286F" w:rsidSect="00E84571">
      <w:pgSz w:w="12240" w:h="15840" w:code="1"/>
      <w:pgMar w:top="596" w:right="900" w:bottom="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80B54" w14:textId="77777777" w:rsidR="0054150D" w:rsidRDefault="0054150D" w:rsidP="00FD662E">
      <w:pPr>
        <w:spacing w:after="0" w:line="240" w:lineRule="auto"/>
      </w:pPr>
      <w:r>
        <w:separator/>
      </w:r>
    </w:p>
  </w:endnote>
  <w:endnote w:type="continuationSeparator" w:id="0">
    <w:p w14:paraId="28965E19" w14:textId="77777777" w:rsidR="0054150D" w:rsidRDefault="0054150D" w:rsidP="00FD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C3355" w14:textId="77777777" w:rsidR="0054150D" w:rsidRDefault="0054150D" w:rsidP="00FD662E">
      <w:pPr>
        <w:spacing w:after="0" w:line="240" w:lineRule="auto"/>
      </w:pPr>
      <w:r>
        <w:separator/>
      </w:r>
    </w:p>
  </w:footnote>
  <w:footnote w:type="continuationSeparator" w:id="0">
    <w:p w14:paraId="5C6DF09E" w14:textId="77777777" w:rsidR="0054150D" w:rsidRDefault="0054150D" w:rsidP="00FD6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069A0"/>
    <w:multiLevelType w:val="hybridMultilevel"/>
    <w:tmpl w:val="D6D64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668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F7"/>
    <w:rsid w:val="0002309D"/>
    <w:rsid w:val="0003663A"/>
    <w:rsid w:val="000535F7"/>
    <w:rsid w:val="000A1213"/>
    <w:rsid w:val="00107242"/>
    <w:rsid w:val="002811A8"/>
    <w:rsid w:val="0028447A"/>
    <w:rsid w:val="002F541E"/>
    <w:rsid w:val="003E67F4"/>
    <w:rsid w:val="00457E02"/>
    <w:rsid w:val="0054150D"/>
    <w:rsid w:val="005B5CEF"/>
    <w:rsid w:val="00714FB7"/>
    <w:rsid w:val="00786ACC"/>
    <w:rsid w:val="007F4D91"/>
    <w:rsid w:val="00835F56"/>
    <w:rsid w:val="008B07EB"/>
    <w:rsid w:val="009D302A"/>
    <w:rsid w:val="009E26C7"/>
    <w:rsid w:val="00A1791B"/>
    <w:rsid w:val="00A21D84"/>
    <w:rsid w:val="00C63093"/>
    <w:rsid w:val="00D4463D"/>
    <w:rsid w:val="00D7286F"/>
    <w:rsid w:val="00DE120E"/>
    <w:rsid w:val="00E84571"/>
    <w:rsid w:val="00FD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84A88"/>
  <w15:chartTrackingRefBased/>
  <w15:docId w15:val="{9345962E-465D-471D-924C-89CADB62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02309D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02309D"/>
    <w:rPr>
      <w:rFonts w:ascii="Times New Roman" w:eastAsia="Times New Roman" w:hAnsi="Times New Roman" w:cs="Times New Roman"/>
      <w:color w:val="000000"/>
      <w:sz w:val="26"/>
      <w:szCs w:val="20"/>
    </w:rPr>
  </w:style>
  <w:style w:type="character" w:styleId="Hyperlink">
    <w:name w:val="Hyperlink"/>
    <w:basedOn w:val="DefaultParagraphFont"/>
    <w:rsid w:val="000230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309D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2309D"/>
    <w:rPr>
      <w:lang w:val="en-GB"/>
    </w:rPr>
  </w:style>
  <w:style w:type="paragraph" w:styleId="ListParagraph">
    <w:name w:val="List Paragraph"/>
    <w:basedOn w:val="Normal"/>
    <w:uiPriority w:val="34"/>
    <w:qFormat/>
    <w:rsid w:val="0002309D"/>
    <w:pPr>
      <w:ind w:left="720"/>
      <w:contextualSpacing/>
    </w:pPr>
  </w:style>
  <w:style w:type="table" w:styleId="TableGrid">
    <w:name w:val="Table Grid"/>
    <w:basedOn w:val="TableNormal"/>
    <w:uiPriority w:val="59"/>
    <w:rsid w:val="00D7286F"/>
    <w:pPr>
      <w:spacing w:after="0" w:line="240" w:lineRule="auto"/>
    </w:pPr>
    <w:rPr>
      <w:rFonts w:eastAsia="Calibri" w:cs="Arial"/>
      <w:sz w:val="28"/>
      <w:szCs w:val="28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D6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ywfwi@btconn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190EE-ABAF-4E38-B75A-AD04C368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Yorkshire West FWI</dc:creator>
  <cp:keywords/>
  <dc:description/>
  <cp:lastModifiedBy>Hazel Smyth</cp:lastModifiedBy>
  <cp:revision>5</cp:revision>
  <cp:lastPrinted>2022-05-03T18:53:00Z</cp:lastPrinted>
  <dcterms:created xsi:type="dcterms:W3CDTF">2022-05-03T18:35:00Z</dcterms:created>
  <dcterms:modified xsi:type="dcterms:W3CDTF">2022-05-03T18:54:00Z</dcterms:modified>
</cp:coreProperties>
</file>