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6A" w:rsidRPr="009467CE" w:rsidRDefault="00172D6A" w:rsidP="00773B24">
      <w:pPr>
        <w:jc w:val="center"/>
        <w:rPr>
          <w:rFonts w:ascii="Lucida Handwriting" w:hAnsi="Lucida Handwriting"/>
          <w:b/>
          <w:sz w:val="40"/>
          <w:szCs w:val="40"/>
        </w:rPr>
      </w:pPr>
      <w:r w:rsidRPr="009467CE">
        <w:rPr>
          <w:rFonts w:ascii="Lucida Handwriting" w:hAnsi="Lucida Handwriting"/>
          <w:b/>
          <w:sz w:val="40"/>
          <w:szCs w:val="40"/>
        </w:rPr>
        <w:t>Hadley’s of Lavenham</w:t>
      </w:r>
    </w:p>
    <w:p w:rsidR="00172D6A" w:rsidRPr="009467CE" w:rsidRDefault="00172D6A" w:rsidP="00773B24">
      <w:pPr>
        <w:jc w:val="center"/>
        <w:rPr>
          <w:rFonts w:ascii="Lucida Handwriting" w:hAnsi="Lucida Handwriting"/>
          <w:b/>
          <w:sz w:val="20"/>
          <w:szCs w:val="20"/>
        </w:rPr>
      </w:pPr>
    </w:p>
    <w:p w:rsidR="00172D6A" w:rsidRPr="009467CE" w:rsidRDefault="00172D6A" w:rsidP="00773B24">
      <w:pPr>
        <w:jc w:val="center"/>
        <w:rPr>
          <w:rFonts w:ascii="Lucida Handwriting" w:hAnsi="Lucida Handwriting"/>
          <w:b/>
          <w:sz w:val="32"/>
          <w:szCs w:val="32"/>
        </w:rPr>
      </w:pPr>
      <w:r w:rsidRPr="009467CE">
        <w:rPr>
          <w:rFonts w:ascii="Lucida Handwriting" w:hAnsi="Lucida Handwriting"/>
          <w:b/>
          <w:sz w:val="32"/>
          <w:szCs w:val="32"/>
        </w:rPr>
        <w:t>Offer your WI</w:t>
      </w:r>
    </w:p>
    <w:p w:rsidR="00172D6A" w:rsidRPr="009467CE" w:rsidRDefault="00172D6A" w:rsidP="00773B24">
      <w:pPr>
        <w:jc w:val="center"/>
        <w:rPr>
          <w:rFonts w:ascii="Lucida Handwriting" w:hAnsi="Lucida Handwriting"/>
          <w:b/>
          <w:sz w:val="32"/>
          <w:szCs w:val="32"/>
        </w:rPr>
      </w:pPr>
      <w:r w:rsidRPr="009467CE">
        <w:rPr>
          <w:rFonts w:ascii="Lucida Handwriting" w:hAnsi="Lucida Handwriting"/>
          <w:b/>
          <w:sz w:val="32"/>
          <w:szCs w:val="32"/>
        </w:rPr>
        <w:t>A summer opportunity</w:t>
      </w:r>
    </w:p>
    <w:p w:rsidR="00172D6A" w:rsidRPr="009467CE" w:rsidRDefault="00172D6A" w:rsidP="00773B24">
      <w:pPr>
        <w:jc w:val="center"/>
        <w:rPr>
          <w:rFonts w:ascii="Lucida Handwriting" w:hAnsi="Lucida Handwriting"/>
          <w:b/>
          <w:sz w:val="32"/>
          <w:szCs w:val="32"/>
        </w:rPr>
      </w:pPr>
    </w:p>
    <w:p w:rsidR="00773B24" w:rsidRPr="009467CE" w:rsidRDefault="00773B24" w:rsidP="00773B24">
      <w:pPr>
        <w:jc w:val="center"/>
        <w:rPr>
          <w:rFonts w:ascii="Lucida Handwriting" w:hAnsi="Lucida Handwriting"/>
          <w:b/>
          <w:sz w:val="32"/>
          <w:szCs w:val="32"/>
        </w:rPr>
      </w:pPr>
      <w:r w:rsidRPr="009467CE">
        <w:rPr>
          <w:rFonts w:ascii="Lucida Handwriting" w:hAnsi="Lucida Handwriting"/>
          <w:b/>
          <w:sz w:val="32"/>
          <w:szCs w:val="32"/>
        </w:rPr>
        <w:t>Ice Cream Tasting Experience at the Parlour</w:t>
      </w:r>
      <w:r w:rsidR="002419E7" w:rsidRPr="009467CE">
        <w:rPr>
          <w:rFonts w:ascii="Lucida Handwriting" w:hAnsi="Lucida Handwriting"/>
          <w:b/>
          <w:sz w:val="32"/>
          <w:szCs w:val="32"/>
        </w:rPr>
        <w:t>!</w:t>
      </w:r>
    </w:p>
    <w:p w:rsidR="002419E7" w:rsidRDefault="002419E7" w:rsidP="00773B24">
      <w:pPr>
        <w:jc w:val="center"/>
        <w:rPr>
          <w:sz w:val="28"/>
          <w:szCs w:val="28"/>
        </w:rPr>
      </w:pPr>
    </w:p>
    <w:p w:rsidR="002419E7" w:rsidRDefault="002419E7" w:rsidP="00773B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C1068ED" wp14:editId="6C960378">
            <wp:extent cx="3086331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30" t="27522" r="28783" b="25760"/>
                    <a:stretch/>
                  </pic:blipFill>
                  <pic:spPr bwMode="auto">
                    <a:xfrm>
                      <a:off x="0" y="0"/>
                      <a:ext cx="3167477" cy="193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CE" w:rsidRDefault="009467CE" w:rsidP="00773B24">
      <w:pPr>
        <w:jc w:val="center"/>
        <w:rPr>
          <w:sz w:val="28"/>
          <w:szCs w:val="28"/>
        </w:rPr>
      </w:pPr>
    </w:p>
    <w:p w:rsidR="00773B24" w:rsidRDefault="00773B24" w:rsidP="00773B24"/>
    <w:p w:rsidR="00773B24" w:rsidRPr="002419E7" w:rsidRDefault="00773B24" w:rsidP="00773B24">
      <w:pPr>
        <w:rPr>
          <w:rFonts w:ascii="Comic Sans MS" w:hAnsi="Comic Sans MS"/>
        </w:rPr>
      </w:pPr>
      <w:r w:rsidRPr="002419E7">
        <w:rPr>
          <w:rFonts w:ascii="Comic Sans MS" w:hAnsi="Comic Sans MS"/>
        </w:rPr>
        <w:t xml:space="preserve">Enjoy delicious Award Winning Handmade Ice Cream &amp; Sorbet at our Ice Cream Tasting Experience in The Parlour in Lavenham. </w:t>
      </w:r>
    </w:p>
    <w:p w:rsidR="00773B24" w:rsidRPr="002419E7" w:rsidRDefault="00773B24" w:rsidP="00773B24">
      <w:pPr>
        <w:rPr>
          <w:rFonts w:ascii="Comic Sans MS" w:hAnsi="Comic Sans MS"/>
        </w:rPr>
      </w:pPr>
    </w:p>
    <w:p w:rsidR="00955936" w:rsidRPr="002419E7" w:rsidRDefault="00773B24" w:rsidP="00773B24">
      <w:pPr>
        <w:rPr>
          <w:rFonts w:ascii="Comic Sans MS" w:hAnsi="Comic Sans MS"/>
        </w:rPr>
      </w:pPr>
      <w:r w:rsidRPr="002419E7">
        <w:rPr>
          <w:rFonts w:ascii="Comic Sans MS" w:hAnsi="Comic Sans MS"/>
        </w:rPr>
        <w:t xml:space="preserve">On arrival we welcome you with Monmouth Coffee or Canton Tea, served with a little handmade cake as you will need to leave room for all the ice cream! Jane </w:t>
      </w:r>
      <w:r w:rsidR="00345FB2" w:rsidRPr="002419E7">
        <w:rPr>
          <w:rFonts w:ascii="Comic Sans MS" w:hAnsi="Comic Sans MS"/>
        </w:rPr>
        <w:t xml:space="preserve">Hadley </w:t>
      </w:r>
      <w:r w:rsidR="00955936" w:rsidRPr="002419E7">
        <w:rPr>
          <w:rFonts w:ascii="Comic Sans MS" w:hAnsi="Comic Sans MS"/>
        </w:rPr>
        <w:t xml:space="preserve">will talk about how Handmade by Hadley’s began and how her ice cream is made, and </w:t>
      </w:r>
      <w:r w:rsidRPr="002419E7">
        <w:rPr>
          <w:rFonts w:ascii="Comic Sans MS" w:hAnsi="Comic Sans MS"/>
        </w:rPr>
        <w:t>then the tastings will commence</w:t>
      </w:r>
      <w:r w:rsidR="00955936" w:rsidRPr="002419E7">
        <w:rPr>
          <w:rFonts w:ascii="Comic Sans MS" w:hAnsi="Comic Sans MS"/>
        </w:rPr>
        <w:t xml:space="preserve">! There will be plenty of fabulous flavours to try along with the </w:t>
      </w:r>
      <w:r w:rsidRPr="002419E7">
        <w:rPr>
          <w:rFonts w:ascii="Comic Sans MS" w:hAnsi="Comic Sans MS"/>
        </w:rPr>
        <w:t xml:space="preserve">occasional blind tasting! </w:t>
      </w:r>
      <w:r w:rsidR="00955936" w:rsidRPr="002419E7">
        <w:rPr>
          <w:rFonts w:ascii="Comic Sans MS" w:hAnsi="Comic Sans MS"/>
        </w:rPr>
        <w:t xml:space="preserve">We will also give </w:t>
      </w:r>
      <w:r w:rsidRPr="002419E7">
        <w:rPr>
          <w:rFonts w:ascii="Comic Sans MS" w:hAnsi="Comic Sans MS"/>
        </w:rPr>
        <w:t xml:space="preserve">tips on serving ice cream, menu ideas, </w:t>
      </w:r>
      <w:r w:rsidR="00955936" w:rsidRPr="002419E7">
        <w:rPr>
          <w:rFonts w:ascii="Comic Sans MS" w:hAnsi="Comic Sans MS"/>
        </w:rPr>
        <w:t xml:space="preserve">plus </w:t>
      </w:r>
      <w:r w:rsidRPr="002419E7">
        <w:rPr>
          <w:rFonts w:ascii="Comic Sans MS" w:hAnsi="Comic Sans MS"/>
        </w:rPr>
        <w:t xml:space="preserve">an introduction to our </w:t>
      </w:r>
      <w:r w:rsidR="00955936" w:rsidRPr="002419E7">
        <w:rPr>
          <w:rFonts w:ascii="Comic Sans MS" w:hAnsi="Comic Sans MS"/>
        </w:rPr>
        <w:t xml:space="preserve">latest ice cream desserts and products. </w:t>
      </w:r>
    </w:p>
    <w:p w:rsidR="00773B24" w:rsidRPr="002419E7" w:rsidRDefault="00773B24" w:rsidP="00773B24">
      <w:pPr>
        <w:rPr>
          <w:rFonts w:ascii="Comic Sans MS" w:hAnsi="Comic Sans MS"/>
        </w:rPr>
      </w:pPr>
      <w:r w:rsidRPr="002419E7">
        <w:rPr>
          <w:rFonts w:ascii="Comic Sans MS" w:hAnsi="Comic Sans MS"/>
        </w:rPr>
        <w:t xml:space="preserve"> </w:t>
      </w:r>
    </w:p>
    <w:p w:rsidR="00345FB2" w:rsidRDefault="00773B24" w:rsidP="00773B24">
      <w:pPr>
        <w:rPr>
          <w:rFonts w:ascii="Comic Sans MS" w:hAnsi="Comic Sans MS"/>
        </w:rPr>
      </w:pPr>
      <w:r w:rsidRPr="002419E7">
        <w:rPr>
          <w:rFonts w:ascii="Comic Sans MS" w:hAnsi="Comic Sans MS"/>
        </w:rPr>
        <w:t>The cost is £15 per person and will include a small cool bag for those wishing to purchase ice cream to take home</w:t>
      </w:r>
      <w:r w:rsidR="002419E7">
        <w:rPr>
          <w:rFonts w:ascii="Comic Sans MS" w:hAnsi="Comic Sans MS"/>
        </w:rPr>
        <w:t xml:space="preserve">, and with </w:t>
      </w:r>
      <w:r w:rsidR="00345FB2" w:rsidRPr="002419E7">
        <w:rPr>
          <w:rFonts w:ascii="Comic Sans MS" w:hAnsi="Comic Sans MS"/>
        </w:rPr>
        <w:t>Gr</w:t>
      </w:r>
      <w:r w:rsidR="00955936" w:rsidRPr="002419E7">
        <w:rPr>
          <w:rFonts w:ascii="Comic Sans MS" w:hAnsi="Comic Sans MS"/>
        </w:rPr>
        <w:t xml:space="preserve">oup </w:t>
      </w:r>
      <w:r w:rsidR="002419E7">
        <w:rPr>
          <w:rFonts w:ascii="Comic Sans MS" w:hAnsi="Comic Sans MS"/>
        </w:rPr>
        <w:t>B</w:t>
      </w:r>
      <w:r w:rsidR="00955936" w:rsidRPr="002419E7">
        <w:rPr>
          <w:rFonts w:ascii="Comic Sans MS" w:hAnsi="Comic Sans MS"/>
        </w:rPr>
        <w:t>ookings numbers are limited to 12.</w:t>
      </w:r>
      <w:r w:rsidR="00345FB2" w:rsidRPr="002419E7">
        <w:rPr>
          <w:rFonts w:ascii="Comic Sans MS" w:hAnsi="Comic Sans MS"/>
        </w:rPr>
        <w:t xml:space="preserve"> During the year we </w:t>
      </w:r>
      <w:r w:rsidR="002419E7">
        <w:rPr>
          <w:rFonts w:ascii="Comic Sans MS" w:hAnsi="Comic Sans MS"/>
        </w:rPr>
        <w:t>plan several T</w:t>
      </w:r>
      <w:r w:rsidR="00345FB2" w:rsidRPr="002419E7">
        <w:rPr>
          <w:rFonts w:ascii="Comic Sans MS" w:hAnsi="Comic Sans MS"/>
        </w:rPr>
        <w:t>asting Experience</w:t>
      </w:r>
      <w:r w:rsidR="002419E7">
        <w:rPr>
          <w:rFonts w:ascii="Comic Sans MS" w:hAnsi="Comic Sans MS"/>
        </w:rPr>
        <w:t xml:space="preserve"> events for individuals to book onto or to give as birthday presents, and t</w:t>
      </w:r>
      <w:r w:rsidR="00172D6A">
        <w:rPr>
          <w:rFonts w:ascii="Comic Sans MS" w:hAnsi="Comic Sans MS"/>
        </w:rPr>
        <w:t>hese can be found on our F</w:t>
      </w:r>
      <w:r w:rsidR="00345FB2" w:rsidRPr="002419E7">
        <w:rPr>
          <w:rFonts w:ascii="Comic Sans MS" w:hAnsi="Comic Sans MS"/>
        </w:rPr>
        <w:t>acebook page.</w:t>
      </w:r>
    </w:p>
    <w:p w:rsidR="009467CE" w:rsidRDefault="009467CE" w:rsidP="00773B24">
      <w:pPr>
        <w:rPr>
          <w:rFonts w:ascii="Comic Sans MS" w:hAnsi="Comic Sans MS"/>
        </w:rPr>
      </w:pPr>
    </w:p>
    <w:p w:rsidR="009467CE" w:rsidRPr="002419E7" w:rsidRDefault="009467CE" w:rsidP="00773B24">
      <w:pPr>
        <w:rPr>
          <w:rFonts w:ascii="Comic Sans MS" w:hAnsi="Comic Sans MS"/>
        </w:rPr>
      </w:pPr>
      <w:bookmarkStart w:id="0" w:name="_GoBack"/>
      <w:bookmarkEnd w:id="0"/>
    </w:p>
    <w:p w:rsidR="00345FB2" w:rsidRPr="009467CE" w:rsidRDefault="00345FB2" w:rsidP="002419E7">
      <w:pPr>
        <w:jc w:val="center"/>
        <w:rPr>
          <w:rFonts w:ascii="Comic Sans MS" w:hAnsi="Comic Sans MS"/>
          <w:sz w:val="36"/>
          <w:szCs w:val="36"/>
        </w:rPr>
      </w:pPr>
    </w:p>
    <w:p w:rsidR="002419E7" w:rsidRPr="009467CE" w:rsidRDefault="00955936" w:rsidP="002419E7">
      <w:pPr>
        <w:jc w:val="center"/>
        <w:rPr>
          <w:rFonts w:ascii="Comic Sans MS" w:hAnsi="Comic Sans MS"/>
          <w:b/>
          <w:sz w:val="36"/>
          <w:szCs w:val="36"/>
        </w:rPr>
      </w:pPr>
      <w:r w:rsidRPr="009467CE">
        <w:rPr>
          <w:rFonts w:ascii="Comic Sans MS" w:hAnsi="Comic Sans MS"/>
          <w:b/>
          <w:sz w:val="36"/>
          <w:szCs w:val="36"/>
        </w:rPr>
        <w:t xml:space="preserve">All enquiries to </w:t>
      </w:r>
      <w:hyperlink r:id="rId6" w:history="1">
        <w:r w:rsidR="002419E7" w:rsidRPr="009467CE">
          <w:rPr>
            <w:rStyle w:val="Hyperlink"/>
            <w:rFonts w:ascii="Comic Sans MS" w:hAnsi="Comic Sans MS"/>
            <w:b/>
            <w:sz w:val="36"/>
            <w:szCs w:val="36"/>
          </w:rPr>
          <w:t>yvonne@hadleyslavenham.co.uk</w:t>
        </w:r>
      </w:hyperlink>
    </w:p>
    <w:p w:rsidR="002419E7" w:rsidRPr="009467CE" w:rsidRDefault="002419E7" w:rsidP="002419E7">
      <w:pPr>
        <w:jc w:val="center"/>
        <w:rPr>
          <w:rFonts w:ascii="Comic Sans MS" w:hAnsi="Comic Sans MS"/>
          <w:b/>
          <w:sz w:val="36"/>
          <w:szCs w:val="36"/>
        </w:rPr>
      </w:pPr>
      <w:r w:rsidRPr="009467CE">
        <w:rPr>
          <w:rFonts w:ascii="Comic Sans MS" w:hAnsi="Comic Sans MS"/>
          <w:b/>
          <w:sz w:val="36"/>
          <w:szCs w:val="36"/>
        </w:rPr>
        <w:t>H</w:t>
      </w:r>
      <w:r w:rsidR="00345FB2" w:rsidRPr="009467CE">
        <w:rPr>
          <w:rFonts w:ascii="Comic Sans MS" w:hAnsi="Comic Sans MS"/>
          <w:b/>
          <w:sz w:val="36"/>
          <w:szCs w:val="36"/>
        </w:rPr>
        <w:t>adley’s at Lavenham, The Parlour, 91 High Street, Lavenham CO10 9PZ</w:t>
      </w:r>
    </w:p>
    <w:p w:rsidR="00345FB2" w:rsidRPr="009467CE" w:rsidRDefault="002419E7" w:rsidP="002419E7">
      <w:pPr>
        <w:jc w:val="center"/>
        <w:rPr>
          <w:rFonts w:ascii="Comic Sans MS" w:hAnsi="Comic Sans MS"/>
          <w:b/>
          <w:sz w:val="36"/>
          <w:szCs w:val="36"/>
        </w:rPr>
      </w:pPr>
      <w:r w:rsidRPr="009467CE">
        <w:rPr>
          <w:rFonts w:ascii="Comic Sans MS" w:hAnsi="Comic Sans MS"/>
          <w:b/>
          <w:sz w:val="36"/>
          <w:szCs w:val="36"/>
        </w:rPr>
        <w:t>Tel: 01787249001</w:t>
      </w:r>
    </w:p>
    <w:sectPr w:rsidR="00345FB2" w:rsidRPr="00946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4"/>
    <w:rsid w:val="000A09F5"/>
    <w:rsid w:val="00172D6A"/>
    <w:rsid w:val="002419E7"/>
    <w:rsid w:val="00315CD3"/>
    <w:rsid w:val="00345FB2"/>
    <w:rsid w:val="0063129A"/>
    <w:rsid w:val="00773B24"/>
    <w:rsid w:val="00794DAF"/>
    <w:rsid w:val="009467CE"/>
    <w:rsid w:val="009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2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9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2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9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onne@hadleyslavenham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Lenovo-2</cp:lastModifiedBy>
  <cp:revision>2</cp:revision>
  <dcterms:created xsi:type="dcterms:W3CDTF">2017-03-15T08:49:00Z</dcterms:created>
  <dcterms:modified xsi:type="dcterms:W3CDTF">2017-03-15T08:49:00Z</dcterms:modified>
</cp:coreProperties>
</file>